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0A0E92" w14:textId="77777777" w:rsidR="00F10A8B" w:rsidRPr="00D47023" w:rsidRDefault="00F10A8B" w:rsidP="00D47023">
      <w:pPr>
        <w:spacing w:after="0" w:line="240" w:lineRule="auto"/>
        <w:jc w:val="right"/>
        <w:rPr>
          <w:rFonts w:ascii="Times New Roman" w:eastAsia="Times New Roman" w:hAnsi="Times New Roman" w:cs="Times New Roman"/>
          <w:bCs/>
          <w:i/>
          <w:color w:val="222222"/>
          <w:lang w:eastAsia="fr-FR"/>
        </w:rPr>
      </w:pPr>
      <w:r w:rsidRPr="00D47023">
        <w:rPr>
          <w:rFonts w:ascii="Times New Roman" w:eastAsia="Times New Roman" w:hAnsi="Times New Roman" w:cs="Times New Roman"/>
          <w:bCs/>
          <w:i/>
          <w:color w:val="222222"/>
          <w:lang w:eastAsia="fr-FR"/>
        </w:rPr>
        <w:t>Genre : la poésie</w:t>
      </w:r>
    </w:p>
    <w:p w14:paraId="3361D102" w14:textId="3ADCE6D2" w:rsidR="00F10A8B" w:rsidRDefault="00F10A8B" w:rsidP="00D47023">
      <w:pPr>
        <w:spacing w:after="0" w:line="240" w:lineRule="auto"/>
        <w:jc w:val="right"/>
        <w:rPr>
          <w:rFonts w:ascii="Times New Roman" w:eastAsia="Times New Roman" w:hAnsi="Times New Roman" w:cs="Times New Roman"/>
          <w:bCs/>
          <w:i/>
          <w:color w:val="222222"/>
          <w:lang w:eastAsia="fr-FR"/>
        </w:rPr>
      </w:pPr>
      <w:r w:rsidRPr="00D47023">
        <w:rPr>
          <w:rFonts w:ascii="Times New Roman" w:eastAsia="Times New Roman" w:hAnsi="Times New Roman" w:cs="Times New Roman"/>
          <w:bCs/>
          <w:i/>
          <w:color w:val="222222"/>
          <w:lang w:eastAsia="fr-FR"/>
        </w:rPr>
        <w:t>Courant : l</w:t>
      </w:r>
      <w:r w:rsidR="00D47023" w:rsidRPr="00D47023">
        <w:rPr>
          <w:rFonts w:ascii="Times New Roman" w:eastAsia="Times New Roman" w:hAnsi="Times New Roman" w:cs="Times New Roman"/>
          <w:bCs/>
          <w:i/>
          <w:color w:val="222222"/>
          <w:lang w:eastAsia="fr-FR"/>
        </w:rPr>
        <w:t>e Parnasse</w:t>
      </w:r>
    </w:p>
    <w:p w14:paraId="6EB462A5" w14:textId="15E67E17" w:rsidR="00257694" w:rsidRPr="00D47023" w:rsidRDefault="00257694" w:rsidP="00D47023">
      <w:pPr>
        <w:spacing w:after="0" w:line="240" w:lineRule="auto"/>
        <w:jc w:val="right"/>
        <w:rPr>
          <w:rFonts w:ascii="Times New Roman" w:eastAsia="Times New Roman" w:hAnsi="Times New Roman" w:cs="Times New Roman"/>
          <w:bCs/>
          <w:i/>
          <w:color w:val="222222"/>
          <w:lang w:eastAsia="fr-FR"/>
        </w:rPr>
      </w:pPr>
      <w:r>
        <w:rPr>
          <w:rFonts w:ascii="Times New Roman" w:eastAsia="Times New Roman" w:hAnsi="Times New Roman" w:cs="Times New Roman"/>
          <w:bCs/>
          <w:i/>
          <w:color w:val="222222"/>
          <w:lang w:eastAsia="fr-FR"/>
        </w:rPr>
        <w:t>Voir sur le site deux autres poésies du même auteur</w:t>
      </w:r>
      <w:r w:rsidR="00976954">
        <w:rPr>
          <w:rFonts w:ascii="Times New Roman" w:eastAsia="Times New Roman" w:hAnsi="Times New Roman" w:cs="Times New Roman"/>
          <w:bCs/>
          <w:i/>
          <w:color w:val="222222"/>
          <w:lang w:eastAsia="fr-FR"/>
        </w:rPr>
        <w:t> : le Huchier et Mahomet</w:t>
      </w:r>
    </w:p>
    <w:p w14:paraId="7BF21178" w14:textId="27DDBAA0" w:rsidR="00C650CE" w:rsidRPr="00BF07CC" w:rsidRDefault="00C650CE" w:rsidP="00BF07CC">
      <w:pPr>
        <w:spacing w:line="240" w:lineRule="auto"/>
        <w:jc w:val="both"/>
        <w:rPr>
          <w:rFonts w:ascii="Times New Roman" w:eastAsia="Times New Roman" w:hAnsi="Times New Roman" w:cs="Times New Roman"/>
          <w:b/>
          <w:bCs/>
          <w:color w:val="222222"/>
          <w:lang w:eastAsia="fr-FR"/>
        </w:rPr>
      </w:pPr>
      <w:r w:rsidRPr="00BF07CC">
        <w:rPr>
          <w:rFonts w:ascii="Times New Roman" w:eastAsia="Times New Roman" w:hAnsi="Times New Roman" w:cs="Times New Roman"/>
          <w:b/>
          <w:bCs/>
          <w:color w:val="222222"/>
          <w:lang w:eastAsia="fr-FR"/>
        </w:rPr>
        <w:t>L’ALBATROS</w:t>
      </w:r>
    </w:p>
    <w:p w14:paraId="1095176A" w14:textId="33D02E39" w:rsidR="00B15C77" w:rsidRPr="00CC1958" w:rsidRDefault="00552B68" w:rsidP="00CC1958">
      <w:pPr>
        <w:rPr>
          <w:rFonts w:ascii="Baskerville Old Face" w:hAnsi="Baskerville Old Face"/>
          <w:b/>
          <w:smallCaps/>
          <w:lang w:eastAsia="fr-FR"/>
        </w:rPr>
      </w:pPr>
      <w:r w:rsidRPr="00CC1958">
        <w:rPr>
          <w:rFonts w:ascii="Baskerville Old Face" w:hAnsi="Baskerville Old Face"/>
          <w:b/>
          <w:smallCaps/>
          <w:lang w:eastAsia="fr-FR"/>
        </w:rPr>
        <w:t>Le jeu de deux f</w:t>
      </w:r>
      <w:r w:rsidR="00B15C77" w:rsidRPr="00CC1958">
        <w:rPr>
          <w:rFonts w:ascii="Baskerville Old Face" w:hAnsi="Baskerville Old Face"/>
          <w:b/>
          <w:smallCaps/>
          <w:lang w:eastAsia="fr-FR"/>
        </w:rPr>
        <w:t>igure</w:t>
      </w:r>
      <w:r w:rsidR="00CC1958">
        <w:rPr>
          <w:rFonts w:ascii="Baskerville Old Face" w:hAnsi="Baskerville Old Face"/>
          <w:b/>
          <w:smallCaps/>
          <w:lang w:eastAsia="fr-FR"/>
        </w:rPr>
        <w:t>s</w:t>
      </w:r>
      <w:r w:rsidR="00B15C77" w:rsidRPr="00CC1958">
        <w:rPr>
          <w:rFonts w:ascii="Baskerville Old Face" w:hAnsi="Baskerville Old Face"/>
          <w:b/>
          <w:smallCaps/>
          <w:lang w:eastAsia="fr-FR"/>
        </w:rPr>
        <w:t xml:space="preserve"> de style</w:t>
      </w:r>
      <w:r w:rsidR="00C650CE" w:rsidRPr="00CC1958">
        <w:rPr>
          <w:rFonts w:ascii="Baskerville Old Face" w:hAnsi="Baskerville Old Face"/>
          <w:b/>
          <w:smallCaps/>
          <w:lang w:eastAsia="fr-FR"/>
        </w:rPr>
        <w:t xml:space="preserve"> : </w:t>
      </w:r>
      <w:r w:rsidR="00B15C77" w:rsidRPr="00CC1958">
        <w:rPr>
          <w:rFonts w:ascii="Baskerville Old Face" w:hAnsi="Baskerville Old Face"/>
          <w:b/>
          <w:smallCaps/>
          <w:lang w:eastAsia="fr-FR"/>
        </w:rPr>
        <w:t>l’énumération</w:t>
      </w:r>
      <w:r w:rsidR="00C650CE" w:rsidRPr="00CC1958">
        <w:rPr>
          <w:rFonts w:ascii="Baskerville Old Face" w:hAnsi="Baskerville Old Face"/>
          <w:b/>
          <w:smallCaps/>
          <w:lang w:eastAsia="fr-FR"/>
        </w:rPr>
        <w:t xml:space="preserve"> et l‘antithèse</w:t>
      </w:r>
    </w:p>
    <w:p w14:paraId="42B009DC" w14:textId="6793B58E" w:rsidR="00552B68" w:rsidRPr="00552B68" w:rsidRDefault="00552B68" w:rsidP="00BF07CC">
      <w:pPr>
        <w:spacing w:line="240" w:lineRule="auto"/>
        <w:jc w:val="both"/>
        <w:rPr>
          <w:rFonts w:ascii="Times New Roman" w:hAnsi="Times New Roman" w:cs="Times New Roman"/>
          <w:b/>
        </w:rPr>
      </w:pPr>
      <w:r>
        <w:rPr>
          <w:rFonts w:ascii="Times New Roman" w:hAnsi="Times New Roman" w:cs="Times New Roman"/>
          <w:b/>
        </w:rPr>
        <w:t>Rappel</w:t>
      </w:r>
      <w:r w:rsidR="00D47023">
        <w:rPr>
          <w:rFonts w:ascii="Times New Roman" w:hAnsi="Times New Roman" w:cs="Times New Roman"/>
          <w:b/>
        </w:rPr>
        <w:t>s</w:t>
      </w:r>
    </w:p>
    <w:p w14:paraId="5238226F" w14:textId="2C8B42BC" w:rsidR="00552B68" w:rsidRDefault="00BF07CC" w:rsidP="00F10A8B">
      <w:pPr>
        <w:spacing w:line="240" w:lineRule="auto"/>
        <w:jc w:val="both"/>
        <w:rPr>
          <w:rFonts w:ascii="Times New Roman" w:hAnsi="Times New Roman" w:cs="Times New Roman"/>
          <w:i/>
        </w:rPr>
      </w:pPr>
      <w:r w:rsidRPr="00F10A8B">
        <w:rPr>
          <w:rFonts w:ascii="Times New Roman" w:hAnsi="Times New Roman" w:cs="Times New Roman"/>
          <w:i/>
        </w:rPr>
        <w:t>L’antithèse est une figure macrostructurale (à la différence de l’oxymore). Cela signifie qu’elle organise ou peut organiser un texte ou une partie d’un texte. Il s’agit d’une figure de rhétorique qui met en opposition deux mots, deux idées, deux notions, deux pensées.</w:t>
      </w:r>
    </w:p>
    <w:p w14:paraId="28A90232" w14:textId="68063193" w:rsidR="00D47023" w:rsidRDefault="00D47023" w:rsidP="00F10A8B">
      <w:pPr>
        <w:spacing w:line="240" w:lineRule="auto"/>
        <w:jc w:val="both"/>
        <w:rPr>
          <w:rFonts w:ascii="Times New Roman" w:hAnsi="Times New Roman" w:cs="Times New Roman"/>
          <w:i/>
        </w:rPr>
      </w:pPr>
      <w:r>
        <w:rPr>
          <w:rFonts w:ascii="Times New Roman" w:hAnsi="Times New Roman" w:cs="Times New Roman"/>
          <w:i/>
        </w:rPr>
        <w:t xml:space="preserve">Leconte de </w:t>
      </w:r>
      <w:proofErr w:type="spellStart"/>
      <w:r>
        <w:rPr>
          <w:rFonts w:ascii="Times New Roman" w:hAnsi="Times New Roman" w:cs="Times New Roman"/>
          <w:i/>
        </w:rPr>
        <w:t>Lisle</w:t>
      </w:r>
      <w:proofErr w:type="spellEnd"/>
      <w:r>
        <w:rPr>
          <w:rFonts w:ascii="Times New Roman" w:hAnsi="Times New Roman" w:cs="Times New Roman"/>
          <w:i/>
        </w:rPr>
        <w:t xml:space="preserve"> a écrit un</w:t>
      </w:r>
      <w:r w:rsidR="00976954">
        <w:rPr>
          <w:rFonts w:ascii="Times New Roman" w:hAnsi="Times New Roman" w:cs="Times New Roman"/>
          <w:i/>
        </w:rPr>
        <w:t xml:space="preserve">e poésie dite « Parnassienne » marquée par un travail sur la langue. </w:t>
      </w:r>
      <w:r w:rsidR="00381E7C">
        <w:rPr>
          <w:rFonts w:ascii="Times New Roman" w:hAnsi="Times New Roman" w:cs="Times New Roman"/>
          <w:i/>
        </w:rPr>
        <w:t>On connaît évidemment le poème de Baudelaire qui porte le même titre, et l’on retrouve dans la dernière strophe l’idée du « prince des nuées</w:t>
      </w:r>
      <w:r w:rsidR="003C58A1">
        <w:rPr>
          <w:rFonts w:ascii="Times New Roman" w:hAnsi="Times New Roman" w:cs="Times New Roman"/>
          <w:i/>
        </w:rPr>
        <w:t> »</w:t>
      </w:r>
      <w:r w:rsidR="00381E7C">
        <w:rPr>
          <w:rFonts w:ascii="Times New Roman" w:hAnsi="Times New Roman" w:cs="Times New Roman"/>
          <w:i/>
        </w:rPr>
        <w:t xml:space="preserve"> (ici « roi des espaces et des mers sans rivages). </w:t>
      </w:r>
      <w:r w:rsidR="003C58A1">
        <w:rPr>
          <w:rFonts w:ascii="Times New Roman" w:hAnsi="Times New Roman" w:cs="Times New Roman"/>
          <w:i/>
        </w:rPr>
        <w:t xml:space="preserve">Mais sans l’analogie de l’oiseau et du poète. </w:t>
      </w:r>
    </w:p>
    <w:p w14:paraId="51C4820F" w14:textId="77777777" w:rsidR="00D47023" w:rsidRPr="00F10A8B" w:rsidRDefault="00D47023" w:rsidP="00F10A8B">
      <w:pPr>
        <w:spacing w:line="240" w:lineRule="auto"/>
        <w:jc w:val="both"/>
        <w:rPr>
          <w:rFonts w:ascii="Times New Roman" w:hAnsi="Times New Roman" w:cs="Times New Roman"/>
          <w:i/>
        </w:rPr>
      </w:pPr>
    </w:p>
    <w:p w14:paraId="4E8DD3EA" w14:textId="77777777" w:rsidR="00860205" w:rsidRPr="00552B68" w:rsidRDefault="00605B61" w:rsidP="00860205">
      <w:pPr>
        <w:spacing w:line="240" w:lineRule="auto"/>
        <w:rPr>
          <w:rFonts w:ascii="Bodoni MT" w:eastAsia="Times New Roman" w:hAnsi="Bodoni MT" w:cs="Arial"/>
          <w:b/>
          <w:color w:val="222222"/>
          <w:sz w:val="24"/>
          <w:szCs w:val="24"/>
          <w:lang w:eastAsia="fr-FR"/>
        </w:rPr>
      </w:pPr>
      <w:r w:rsidRPr="00605B61">
        <w:rPr>
          <w:rFonts w:ascii="Bodoni MT" w:hAnsi="Bodoni MT"/>
          <w:b/>
          <w:sz w:val="24"/>
          <w:szCs w:val="24"/>
        </w:rPr>
        <w:t>Le</w:t>
      </w:r>
      <w:r w:rsidR="00552B68" w:rsidRPr="00605B61">
        <w:rPr>
          <w:rFonts w:ascii="Bodoni MT" w:hAnsi="Bodoni MT"/>
          <w:b/>
          <w:sz w:val="24"/>
          <w:szCs w:val="24"/>
        </w:rPr>
        <w:t xml:space="preserve">conte de </w:t>
      </w:r>
      <w:proofErr w:type="spellStart"/>
      <w:r w:rsidR="00552B68" w:rsidRPr="00605B61">
        <w:rPr>
          <w:rFonts w:ascii="Bodoni MT" w:hAnsi="Bodoni MT"/>
          <w:b/>
          <w:sz w:val="24"/>
          <w:szCs w:val="24"/>
        </w:rPr>
        <w:t>Lisle</w:t>
      </w:r>
      <w:proofErr w:type="spellEnd"/>
      <w:r w:rsidR="00552B68" w:rsidRPr="00552B68">
        <w:rPr>
          <w:rFonts w:ascii="Bodoni MT" w:hAnsi="Bodoni MT"/>
          <w:b/>
          <w:sz w:val="24"/>
          <w:szCs w:val="24"/>
        </w:rPr>
        <w:t xml:space="preserve">, </w:t>
      </w:r>
      <w:r w:rsidR="00F831B6" w:rsidRPr="00552B68">
        <w:rPr>
          <w:rFonts w:ascii="Bodoni MT" w:eastAsia="Times New Roman" w:hAnsi="Bodoni MT" w:cs="Times New Roman"/>
          <w:b/>
          <w:bCs/>
          <w:sz w:val="24"/>
          <w:szCs w:val="24"/>
          <w:lang w:eastAsia="fr-FR"/>
        </w:rPr>
        <w:t>L’Albatros</w:t>
      </w:r>
      <w:r w:rsidR="00B15C77" w:rsidRPr="00552B68">
        <w:rPr>
          <w:rFonts w:ascii="Bodoni MT" w:eastAsia="Times New Roman" w:hAnsi="Bodoni MT" w:cs="Times New Roman"/>
          <w:b/>
          <w:bCs/>
          <w:i/>
          <w:sz w:val="24"/>
          <w:szCs w:val="24"/>
          <w:lang w:eastAsia="fr-FR"/>
        </w:rPr>
        <w:t xml:space="preserve">, </w:t>
      </w:r>
      <w:r w:rsidR="00860205" w:rsidRPr="00552B68">
        <w:rPr>
          <w:rFonts w:ascii="Bodoni MT" w:eastAsia="Times New Roman" w:hAnsi="Bodoni MT" w:cs="Times New Roman"/>
          <w:b/>
          <w:bCs/>
          <w:i/>
          <w:sz w:val="24"/>
          <w:szCs w:val="24"/>
          <w:lang w:eastAsia="fr-FR"/>
        </w:rPr>
        <w:t xml:space="preserve"> </w:t>
      </w:r>
      <w:hyperlink r:id="rId9" w:tooltip="Poèmes tragiques" w:history="1">
        <w:r w:rsidR="00B15C77" w:rsidRPr="00552B68">
          <w:rPr>
            <w:rFonts w:ascii="Bodoni MT" w:eastAsia="Times New Roman" w:hAnsi="Bodoni MT" w:cs="Times New Roman"/>
            <w:b/>
            <w:bCs/>
            <w:i/>
            <w:sz w:val="24"/>
            <w:szCs w:val="24"/>
            <w:lang w:eastAsia="fr-FR"/>
          </w:rPr>
          <w:t>Poèmes tragiques</w:t>
        </w:r>
        <w:r w:rsidR="00B15C77" w:rsidRPr="00552B68">
          <w:rPr>
            <w:rFonts w:ascii="Bodoni MT" w:eastAsia="Times New Roman" w:hAnsi="Bodoni MT" w:cs="Times New Roman"/>
            <w:b/>
            <w:bCs/>
            <w:sz w:val="24"/>
            <w:szCs w:val="24"/>
            <w:lang w:eastAsia="fr-FR"/>
          </w:rPr>
          <w:t xml:space="preserve"> </w:t>
        </w:r>
      </w:hyperlink>
      <w:r w:rsidR="00B15C77" w:rsidRPr="00552B68">
        <w:rPr>
          <w:rFonts w:ascii="Bodoni MT" w:eastAsia="Times New Roman" w:hAnsi="Bodoni MT" w:cs="Arial"/>
          <w:b/>
          <w:color w:val="222222"/>
          <w:sz w:val="24"/>
          <w:szCs w:val="24"/>
          <w:lang w:eastAsia="fr-FR"/>
        </w:rPr>
        <w:t>(1886) </w:t>
      </w:r>
    </w:p>
    <w:p w14:paraId="32079ED0" w14:textId="77777777" w:rsidR="00860205" w:rsidRPr="001D533A" w:rsidRDefault="00BF07CC" w:rsidP="00BF07CC">
      <w:pPr>
        <w:shd w:val="clear" w:color="auto" w:fill="FFFFFF"/>
        <w:spacing w:after="0" w:line="240" w:lineRule="auto"/>
        <w:jc w:val="both"/>
        <w:rPr>
          <w:rFonts w:ascii="AR CENA" w:eastAsia="Times New Roman" w:hAnsi="AR CENA" w:cs="Times New Roman"/>
          <w:bCs/>
          <w:color w:val="222222"/>
          <w:sz w:val="20"/>
          <w:szCs w:val="20"/>
          <w:lang w:eastAsia="fr-FR"/>
        </w:rPr>
      </w:pPr>
      <w:r w:rsidRPr="001D533A">
        <w:rPr>
          <w:rFonts w:ascii="AR CENA" w:eastAsia="Times New Roman" w:hAnsi="AR CENA" w:cs="Times New Roman"/>
          <w:bCs/>
          <w:color w:val="222222"/>
          <w:sz w:val="20"/>
          <w:szCs w:val="20"/>
          <w:lang w:eastAsia="fr-FR"/>
        </w:rPr>
        <w:t xml:space="preserve">Vous avez un poème qui est largement fondé sur deux figures de styles : l’antithèse et l’énumération. L’énumération sert à décrire une tempête sur un océan (du Capricorne au pôle, sans doute s’agit-il du Pacifique, et sinon, la « périphrase » sert à signifier l’ampleur et la violence de l’ouragan). </w:t>
      </w:r>
    </w:p>
    <w:p w14:paraId="69644D21" w14:textId="77777777" w:rsidR="00BF07CC" w:rsidRPr="001D533A" w:rsidRDefault="00BF07CC" w:rsidP="00BF07CC">
      <w:pPr>
        <w:shd w:val="clear" w:color="auto" w:fill="FFFFFF"/>
        <w:spacing w:after="0" w:line="240" w:lineRule="auto"/>
        <w:jc w:val="both"/>
        <w:rPr>
          <w:rFonts w:ascii="AR CENA" w:eastAsia="Times New Roman" w:hAnsi="AR CENA" w:cs="Times New Roman"/>
          <w:bCs/>
          <w:color w:val="222222"/>
          <w:sz w:val="20"/>
          <w:szCs w:val="20"/>
          <w:lang w:eastAsia="fr-FR"/>
        </w:rPr>
      </w:pPr>
      <w:r w:rsidRPr="001D533A">
        <w:rPr>
          <w:rFonts w:ascii="AR CENA" w:eastAsia="Times New Roman" w:hAnsi="AR CENA" w:cs="Times New Roman"/>
          <w:bCs/>
          <w:color w:val="222222"/>
          <w:sz w:val="20"/>
          <w:szCs w:val="20"/>
          <w:lang w:eastAsia="fr-FR"/>
        </w:rPr>
        <w:t>Quant à l’antithèse, elle est au niveau macrostructural : elle oppose le déchainement du vent et de la mer, des éléments en bref, face à l’impassibilité de l’albatros, « seul », qui « vient, passe et disparaît ».</w:t>
      </w:r>
    </w:p>
    <w:p w14:paraId="47EFD456" w14:textId="77777777" w:rsidR="00BF07CC" w:rsidRPr="004B1355" w:rsidRDefault="00BF07CC" w:rsidP="00860205">
      <w:pPr>
        <w:shd w:val="clear" w:color="auto" w:fill="FFFFFF"/>
        <w:spacing w:after="0" w:line="240" w:lineRule="auto"/>
        <w:jc w:val="both"/>
        <w:rPr>
          <w:rFonts w:asciiTheme="majorHAnsi" w:eastAsia="Times New Roman" w:hAnsiTheme="majorHAnsi" w:cs="Arial Hebrew"/>
          <w:b/>
          <w:bCs/>
          <w:color w:val="222222"/>
          <w:lang w:eastAsia="fr-FR"/>
        </w:rPr>
      </w:pPr>
    </w:p>
    <w:p w14:paraId="56B1CFEA" w14:textId="77777777" w:rsidR="00860205" w:rsidRPr="004B1355" w:rsidRDefault="00F831B6" w:rsidP="00860205">
      <w:pPr>
        <w:shd w:val="clear" w:color="auto" w:fill="FFFFFF"/>
        <w:spacing w:after="0" w:line="240" w:lineRule="auto"/>
        <w:jc w:val="both"/>
        <w:rPr>
          <w:rFonts w:asciiTheme="majorHAnsi" w:eastAsia="Times New Roman" w:hAnsiTheme="majorHAnsi" w:cs="Arial Hebrew"/>
          <w:color w:val="222222"/>
          <w:lang w:eastAsia="fr-FR"/>
        </w:rPr>
      </w:pPr>
      <w:r w:rsidRPr="004B1355">
        <w:rPr>
          <w:rFonts w:asciiTheme="majorHAnsi" w:eastAsia="Times New Roman" w:hAnsiTheme="majorHAnsi" w:cs="Arial Hebrew"/>
          <w:b/>
          <w:bCs/>
          <w:color w:val="222222"/>
          <w:lang w:eastAsia="fr-FR"/>
        </w:rPr>
        <w:t>D</w:t>
      </w:r>
      <w:r w:rsidR="00B15C77" w:rsidRPr="004B1355">
        <w:rPr>
          <w:rFonts w:asciiTheme="majorHAnsi" w:eastAsia="Times New Roman" w:hAnsiTheme="majorHAnsi" w:cs="Arial Hebrew"/>
          <w:color w:val="222222"/>
          <w:lang w:eastAsia="fr-FR"/>
        </w:rPr>
        <w:t>ans</w:t>
      </w:r>
      <w:r w:rsidRPr="004B1355">
        <w:rPr>
          <w:rFonts w:asciiTheme="majorHAnsi" w:eastAsia="Times New Roman" w:hAnsiTheme="majorHAnsi" w:cs="Arial Hebrew"/>
          <w:color w:val="222222"/>
          <w:lang w:eastAsia="fr-FR"/>
        </w:rPr>
        <w:t> l’immense largeur du Capricorne au P</w:t>
      </w:r>
      <w:r w:rsidRPr="004B1355">
        <w:rPr>
          <w:rFonts w:asciiTheme="majorHAnsi" w:eastAsia="Times New Roman" w:hAnsiTheme="majorHAnsi" w:cs="Times New Roman"/>
          <w:color w:val="222222"/>
          <w:lang w:eastAsia="fr-FR"/>
        </w:rPr>
        <w:t>ôle</w:t>
      </w:r>
      <w:r w:rsidR="00C650CE" w:rsidRPr="004B1355">
        <w:rPr>
          <w:rFonts w:asciiTheme="majorHAnsi" w:eastAsia="Times New Roman" w:hAnsiTheme="majorHAnsi" w:cs="Arial Hebrew"/>
          <w:color w:val="222222"/>
          <w:lang w:eastAsia="fr-FR"/>
        </w:rPr>
        <w:tab/>
      </w:r>
      <w:r w:rsidR="00C650CE" w:rsidRPr="004B1355">
        <w:rPr>
          <w:rFonts w:asciiTheme="majorHAnsi" w:eastAsia="Times New Roman" w:hAnsiTheme="majorHAnsi" w:cs="Arial Hebrew"/>
          <w:color w:val="222222"/>
          <w:lang w:eastAsia="fr-FR"/>
        </w:rPr>
        <w:tab/>
      </w:r>
      <w:r w:rsidR="00C650CE" w:rsidRPr="004B1355">
        <w:rPr>
          <w:rFonts w:asciiTheme="majorHAnsi" w:eastAsia="Times New Roman" w:hAnsiTheme="majorHAnsi" w:cs="Arial Hebrew"/>
          <w:color w:val="222222"/>
          <w:lang w:eastAsia="fr-FR"/>
        </w:rPr>
        <w:tab/>
        <w:t>1</w:t>
      </w:r>
    </w:p>
    <w:p w14:paraId="7E823AB1" w14:textId="77777777" w:rsidR="00860205" w:rsidRPr="004B1355" w:rsidRDefault="00F831B6" w:rsidP="00860205">
      <w:pPr>
        <w:shd w:val="clear" w:color="auto" w:fill="FFFFFF"/>
        <w:spacing w:after="0" w:line="240" w:lineRule="auto"/>
        <w:jc w:val="both"/>
        <w:rPr>
          <w:rFonts w:asciiTheme="majorHAnsi" w:eastAsia="Times New Roman" w:hAnsiTheme="majorHAnsi" w:cs="Arial Hebrew"/>
          <w:color w:val="222222"/>
          <w:lang w:eastAsia="fr-FR"/>
        </w:rPr>
      </w:pPr>
      <w:r w:rsidRPr="004B1355">
        <w:rPr>
          <w:rFonts w:asciiTheme="majorHAnsi" w:eastAsia="Times New Roman" w:hAnsiTheme="majorHAnsi" w:cs="Arial Hebrew"/>
          <w:color w:val="FF0000"/>
          <w:lang w:eastAsia="fr-FR"/>
        </w:rPr>
        <w:t>Le vent</w:t>
      </w:r>
      <w:r w:rsidRPr="004B1355">
        <w:rPr>
          <w:rFonts w:asciiTheme="majorHAnsi" w:eastAsia="Times New Roman" w:hAnsiTheme="majorHAnsi" w:cs="Arial Hebrew"/>
          <w:color w:val="222222"/>
          <w:lang w:eastAsia="fr-FR"/>
        </w:rPr>
        <w:t xml:space="preserve"> </w:t>
      </w:r>
      <w:r w:rsidRPr="004B1355">
        <w:rPr>
          <w:rFonts w:asciiTheme="majorHAnsi" w:eastAsia="Times New Roman" w:hAnsiTheme="majorHAnsi" w:cs="Arial Hebrew"/>
          <w:color w:val="00B050"/>
          <w:lang w:eastAsia="fr-FR"/>
        </w:rPr>
        <w:t>beugle, rugit, siffle, r</w:t>
      </w:r>
      <w:r w:rsidRPr="004B1355">
        <w:rPr>
          <w:rFonts w:asciiTheme="majorHAnsi" w:eastAsia="Times New Roman" w:hAnsiTheme="majorHAnsi" w:cs="Times New Roman"/>
          <w:color w:val="00B050"/>
          <w:lang w:eastAsia="fr-FR"/>
        </w:rPr>
        <w:t>âle</w:t>
      </w:r>
      <w:r w:rsidRPr="004B1355">
        <w:rPr>
          <w:rFonts w:asciiTheme="majorHAnsi" w:eastAsia="Times New Roman" w:hAnsiTheme="majorHAnsi" w:cs="Arial Hebrew"/>
          <w:color w:val="00B050"/>
          <w:lang w:eastAsia="fr-FR"/>
        </w:rPr>
        <w:t xml:space="preserve"> et miaule</w:t>
      </w:r>
      <w:r w:rsidRPr="004B1355">
        <w:rPr>
          <w:rFonts w:asciiTheme="majorHAnsi" w:eastAsia="Times New Roman" w:hAnsiTheme="majorHAnsi" w:cs="Arial Hebrew"/>
          <w:color w:val="222222"/>
          <w:lang w:eastAsia="fr-FR"/>
        </w:rPr>
        <w:t>,</w:t>
      </w:r>
    </w:p>
    <w:p w14:paraId="65128DB6" w14:textId="77777777" w:rsidR="00860205" w:rsidRPr="004B1355" w:rsidRDefault="00F831B6" w:rsidP="00860205">
      <w:pPr>
        <w:shd w:val="clear" w:color="auto" w:fill="FFFFFF"/>
        <w:spacing w:after="0" w:line="240" w:lineRule="auto"/>
        <w:jc w:val="both"/>
        <w:rPr>
          <w:rFonts w:asciiTheme="majorHAnsi" w:eastAsia="Times New Roman" w:hAnsiTheme="majorHAnsi" w:cs="Arial Hebrew"/>
          <w:color w:val="222222"/>
          <w:lang w:eastAsia="fr-FR"/>
        </w:rPr>
      </w:pPr>
      <w:r w:rsidRPr="004B1355">
        <w:rPr>
          <w:rFonts w:asciiTheme="majorHAnsi" w:eastAsia="Times New Roman" w:hAnsiTheme="majorHAnsi" w:cs="Arial Hebrew"/>
          <w:color w:val="00B050"/>
          <w:lang w:eastAsia="fr-FR"/>
        </w:rPr>
        <w:t>Et bondit</w:t>
      </w:r>
      <w:r w:rsidRPr="004B1355">
        <w:rPr>
          <w:rFonts w:asciiTheme="majorHAnsi" w:eastAsia="Times New Roman" w:hAnsiTheme="majorHAnsi" w:cs="Arial Hebrew"/>
          <w:color w:val="222222"/>
          <w:lang w:eastAsia="fr-FR"/>
        </w:rPr>
        <w:t xml:space="preserve"> </w:t>
      </w:r>
      <w:r w:rsidRPr="004B1355">
        <w:rPr>
          <w:rFonts w:asciiTheme="majorHAnsi" w:eastAsia="Times New Roman" w:hAnsiTheme="majorHAnsi" w:cs="Times New Roman"/>
          <w:color w:val="222222"/>
          <w:lang w:eastAsia="fr-FR"/>
        </w:rPr>
        <w:t>à</w:t>
      </w:r>
      <w:r w:rsidRPr="004B1355">
        <w:rPr>
          <w:rFonts w:asciiTheme="majorHAnsi" w:eastAsia="Times New Roman" w:hAnsiTheme="majorHAnsi" w:cs="Arial Hebrew"/>
          <w:color w:val="222222"/>
          <w:lang w:eastAsia="fr-FR"/>
        </w:rPr>
        <w:t xml:space="preserve"> travers l’Atlantique tout blanc</w:t>
      </w:r>
    </w:p>
    <w:p w14:paraId="13D3713C" w14:textId="77777777" w:rsidR="00860205" w:rsidRPr="004B1355" w:rsidRDefault="00F831B6" w:rsidP="00860205">
      <w:pPr>
        <w:shd w:val="clear" w:color="auto" w:fill="FFFFFF"/>
        <w:spacing w:after="0" w:line="240" w:lineRule="auto"/>
        <w:jc w:val="both"/>
        <w:rPr>
          <w:rFonts w:asciiTheme="majorHAnsi" w:eastAsia="Times New Roman" w:hAnsiTheme="majorHAnsi" w:cs="Arial Hebrew"/>
          <w:color w:val="222222"/>
          <w:lang w:eastAsia="fr-FR"/>
        </w:rPr>
      </w:pPr>
      <w:r w:rsidRPr="004B1355">
        <w:rPr>
          <w:rFonts w:asciiTheme="majorHAnsi" w:eastAsia="Times New Roman" w:hAnsiTheme="majorHAnsi" w:cs="Arial Hebrew"/>
          <w:color w:val="222222"/>
          <w:lang w:eastAsia="fr-FR"/>
        </w:rPr>
        <w:t xml:space="preserve">De bave furieuse. Il se rue, </w:t>
      </w:r>
      <w:r w:rsidRPr="004B1355">
        <w:rPr>
          <w:rFonts w:asciiTheme="majorHAnsi" w:eastAsia="Times New Roman" w:hAnsiTheme="majorHAnsi" w:cs="Times New Roman"/>
          <w:color w:val="222222"/>
          <w:lang w:eastAsia="fr-FR"/>
        </w:rPr>
        <w:t>éraflant</w:t>
      </w:r>
    </w:p>
    <w:p w14:paraId="31ABD6C6" w14:textId="77777777" w:rsidR="00127F33" w:rsidRPr="004B1355" w:rsidRDefault="00127F33" w:rsidP="00860205">
      <w:pPr>
        <w:shd w:val="clear" w:color="auto" w:fill="FFFFFF"/>
        <w:spacing w:after="0" w:line="240" w:lineRule="auto"/>
        <w:jc w:val="both"/>
        <w:rPr>
          <w:rFonts w:asciiTheme="majorHAnsi" w:eastAsia="Times New Roman" w:hAnsiTheme="majorHAnsi" w:cs="Arial Hebrew"/>
          <w:color w:val="FF0000"/>
          <w:lang w:eastAsia="fr-FR"/>
        </w:rPr>
      </w:pPr>
    </w:p>
    <w:p w14:paraId="285B4AD0" w14:textId="77777777" w:rsidR="00860205" w:rsidRPr="004B1355" w:rsidRDefault="00F831B6" w:rsidP="00860205">
      <w:pPr>
        <w:shd w:val="clear" w:color="auto" w:fill="FFFFFF"/>
        <w:spacing w:after="0" w:line="240" w:lineRule="auto"/>
        <w:jc w:val="both"/>
        <w:rPr>
          <w:rFonts w:asciiTheme="majorHAnsi" w:eastAsia="Times New Roman" w:hAnsiTheme="majorHAnsi" w:cs="Arial Hebrew"/>
          <w:color w:val="222222"/>
          <w:lang w:eastAsia="fr-FR"/>
        </w:rPr>
      </w:pPr>
      <w:r w:rsidRPr="004B1355">
        <w:rPr>
          <w:rFonts w:asciiTheme="majorHAnsi" w:eastAsia="Times New Roman" w:hAnsiTheme="majorHAnsi" w:cs="Arial Hebrew"/>
          <w:color w:val="FF0000"/>
          <w:lang w:eastAsia="fr-FR"/>
        </w:rPr>
        <w:t>L’eau</w:t>
      </w:r>
      <w:r w:rsidRPr="004B1355">
        <w:rPr>
          <w:rFonts w:asciiTheme="majorHAnsi" w:eastAsia="Times New Roman" w:hAnsiTheme="majorHAnsi" w:cs="Arial Hebrew"/>
          <w:color w:val="222222"/>
          <w:lang w:eastAsia="fr-FR"/>
        </w:rPr>
        <w:t xml:space="preserve"> bl</w:t>
      </w:r>
      <w:r w:rsidRPr="004B1355">
        <w:rPr>
          <w:rFonts w:asciiTheme="majorHAnsi" w:eastAsia="Times New Roman" w:hAnsiTheme="majorHAnsi" w:cs="Times New Roman"/>
          <w:color w:val="222222"/>
          <w:lang w:eastAsia="fr-FR"/>
        </w:rPr>
        <w:t>ême</w:t>
      </w:r>
      <w:r w:rsidRPr="004B1355">
        <w:rPr>
          <w:rFonts w:asciiTheme="majorHAnsi" w:eastAsia="Times New Roman" w:hAnsiTheme="majorHAnsi" w:cs="Arial Hebrew"/>
          <w:color w:val="222222"/>
          <w:lang w:eastAsia="fr-FR"/>
        </w:rPr>
        <w:t xml:space="preserve"> qu’il pourchasse et dissipe en bu</w:t>
      </w:r>
      <w:r w:rsidRPr="004B1355">
        <w:rPr>
          <w:rFonts w:asciiTheme="majorHAnsi" w:eastAsia="Times New Roman" w:hAnsiTheme="majorHAnsi" w:cs="Times New Roman"/>
          <w:color w:val="222222"/>
          <w:lang w:eastAsia="fr-FR"/>
        </w:rPr>
        <w:t>ées</w:t>
      </w:r>
      <w:r w:rsidRPr="004B1355">
        <w:rPr>
          <w:rFonts w:asciiTheme="majorHAnsi" w:eastAsia="Times New Roman" w:hAnsiTheme="majorHAnsi" w:cs="Arial Hebrew"/>
          <w:color w:val="222222"/>
          <w:lang w:eastAsia="fr-FR"/>
        </w:rPr>
        <w:t> ;</w:t>
      </w:r>
      <w:r w:rsidR="00C650CE" w:rsidRPr="004B1355">
        <w:rPr>
          <w:rFonts w:asciiTheme="majorHAnsi" w:eastAsia="Times New Roman" w:hAnsiTheme="majorHAnsi" w:cs="Arial Hebrew"/>
          <w:color w:val="222222"/>
          <w:lang w:eastAsia="fr-FR"/>
        </w:rPr>
        <w:tab/>
      </w:r>
      <w:r w:rsidR="00C650CE" w:rsidRPr="004B1355">
        <w:rPr>
          <w:rFonts w:asciiTheme="majorHAnsi" w:eastAsia="Times New Roman" w:hAnsiTheme="majorHAnsi" w:cs="Arial Hebrew"/>
          <w:color w:val="222222"/>
          <w:lang w:eastAsia="fr-FR"/>
        </w:rPr>
        <w:tab/>
      </w:r>
      <w:r w:rsidR="00C650CE" w:rsidRPr="004B1355">
        <w:rPr>
          <w:rFonts w:asciiTheme="majorHAnsi" w:eastAsia="Times New Roman" w:hAnsiTheme="majorHAnsi" w:cs="Arial Hebrew"/>
          <w:color w:val="222222"/>
          <w:lang w:eastAsia="fr-FR"/>
        </w:rPr>
        <w:tab/>
        <w:t>5</w:t>
      </w:r>
    </w:p>
    <w:p w14:paraId="5151E215" w14:textId="77777777" w:rsidR="00860205" w:rsidRPr="004B1355" w:rsidRDefault="00F831B6" w:rsidP="00860205">
      <w:pPr>
        <w:shd w:val="clear" w:color="auto" w:fill="FFFFFF"/>
        <w:spacing w:after="0" w:line="240" w:lineRule="auto"/>
        <w:jc w:val="both"/>
        <w:rPr>
          <w:rFonts w:asciiTheme="majorHAnsi" w:eastAsia="Times New Roman" w:hAnsiTheme="majorHAnsi" w:cs="Arial Hebrew"/>
          <w:color w:val="222222"/>
          <w:lang w:eastAsia="fr-FR"/>
        </w:rPr>
      </w:pPr>
      <w:r w:rsidRPr="004B1355">
        <w:rPr>
          <w:rFonts w:asciiTheme="majorHAnsi" w:eastAsia="Times New Roman" w:hAnsiTheme="majorHAnsi" w:cs="Arial Hebrew"/>
          <w:color w:val="222222"/>
          <w:lang w:eastAsia="fr-FR"/>
        </w:rPr>
        <w:t xml:space="preserve">Il </w:t>
      </w:r>
      <w:r w:rsidRPr="004B1355">
        <w:rPr>
          <w:rFonts w:asciiTheme="majorHAnsi" w:eastAsia="Times New Roman" w:hAnsiTheme="majorHAnsi" w:cs="Arial Hebrew"/>
          <w:color w:val="00B050"/>
          <w:lang w:eastAsia="fr-FR"/>
        </w:rPr>
        <w:t>mord, d</w:t>
      </w:r>
      <w:r w:rsidRPr="004B1355">
        <w:rPr>
          <w:rFonts w:asciiTheme="majorHAnsi" w:eastAsia="Times New Roman" w:hAnsiTheme="majorHAnsi" w:cs="Times New Roman"/>
          <w:color w:val="00B050"/>
          <w:lang w:eastAsia="fr-FR"/>
        </w:rPr>
        <w:t>échire</w:t>
      </w:r>
      <w:r w:rsidRPr="004B1355">
        <w:rPr>
          <w:rFonts w:asciiTheme="majorHAnsi" w:eastAsia="Times New Roman" w:hAnsiTheme="majorHAnsi" w:cs="Arial Hebrew"/>
          <w:color w:val="00B050"/>
          <w:lang w:eastAsia="fr-FR"/>
        </w:rPr>
        <w:t>, arrache et tranche</w:t>
      </w:r>
      <w:r w:rsidRPr="004B1355">
        <w:rPr>
          <w:rFonts w:asciiTheme="majorHAnsi" w:eastAsia="Times New Roman" w:hAnsiTheme="majorHAnsi" w:cs="Arial Hebrew"/>
          <w:color w:val="222222"/>
          <w:lang w:eastAsia="fr-FR"/>
        </w:rPr>
        <w:t xml:space="preserve"> les nu</w:t>
      </w:r>
      <w:r w:rsidRPr="004B1355">
        <w:rPr>
          <w:rFonts w:asciiTheme="majorHAnsi" w:eastAsia="Times New Roman" w:hAnsiTheme="majorHAnsi" w:cs="Times New Roman"/>
          <w:color w:val="222222"/>
          <w:lang w:eastAsia="fr-FR"/>
        </w:rPr>
        <w:t>ées</w:t>
      </w:r>
    </w:p>
    <w:p w14:paraId="4D5B1545" w14:textId="77777777" w:rsidR="00860205" w:rsidRPr="004B1355" w:rsidRDefault="00F831B6" w:rsidP="00860205">
      <w:pPr>
        <w:shd w:val="clear" w:color="auto" w:fill="FFFFFF"/>
        <w:spacing w:after="0" w:line="240" w:lineRule="auto"/>
        <w:jc w:val="both"/>
        <w:rPr>
          <w:rFonts w:asciiTheme="majorHAnsi" w:eastAsia="Times New Roman" w:hAnsiTheme="majorHAnsi" w:cs="Arial Hebrew"/>
          <w:color w:val="222222"/>
          <w:lang w:eastAsia="fr-FR"/>
        </w:rPr>
      </w:pPr>
      <w:r w:rsidRPr="004B1355">
        <w:rPr>
          <w:rFonts w:asciiTheme="majorHAnsi" w:eastAsia="Times New Roman" w:hAnsiTheme="majorHAnsi" w:cs="Arial Hebrew"/>
          <w:color w:val="222222"/>
          <w:lang w:eastAsia="fr-FR"/>
        </w:rPr>
        <w:t>Par tron</w:t>
      </w:r>
      <w:r w:rsidRPr="004B1355">
        <w:rPr>
          <w:rFonts w:asciiTheme="majorHAnsi" w:eastAsia="Times New Roman" w:hAnsiTheme="majorHAnsi" w:cs="Times New Roman"/>
          <w:color w:val="222222"/>
          <w:lang w:eastAsia="fr-FR"/>
        </w:rPr>
        <w:t>çons</w:t>
      </w:r>
      <w:r w:rsidRPr="004B1355">
        <w:rPr>
          <w:rFonts w:asciiTheme="majorHAnsi" w:eastAsia="Times New Roman" w:hAnsiTheme="majorHAnsi" w:cs="Arial Hebrew"/>
          <w:color w:val="222222"/>
          <w:lang w:eastAsia="fr-FR"/>
        </w:rPr>
        <w:t xml:space="preserve"> convulsifs o</w:t>
      </w:r>
      <w:r w:rsidRPr="004B1355">
        <w:rPr>
          <w:rFonts w:asciiTheme="majorHAnsi" w:eastAsia="Times New Roman" w:hAnsiTheme="majorHAnsi" w:cs="Times New Roman"/>
          <w:color w:val="222222"/>
          <w:lang w:eastAsia="fr-FR"/>
        </w:rPr>
        <w:t>ù</w:t>
      </w:r>
      <w:r w:rsidRPr="004B1355">
        <w:rPr>
          <w:rFonts w:asciiTheme="majorHAnsi" w:eastAsia="Times New Roman" w:hAnsiTheme="majorHAnsi" w:cs="Arial Hebrew"/>
          <w:color w:val="222222"/>
          <w:lang w:eastAsia="fr-FR"/>
        </w:rPr>
        <w:t xml:space="preserve"> saigne un brusque </w:t>
      </w:r>
      <w:r w:rsidRPr="004B1355">
        <w:rPr>
          <w:rFonts w:asciiTheme="majorHAnsi" w:eastAsia="Times New Roman" w:hAnsiTheme="majorHAnsi" w:cs="Times New Roman"/>
          <w:color w:val="222222"/>
          <w:lang w:eastAsia="fr-FR"/>
        </w:rPr>
        <w:t>éclair</w:t>
      </w:r>
      <w:r w:rsidRPr="004B1355">
        <w:rPr>
          <w:rFonts w:asciiTheme="majorHAnsi" w:eastAsia="Times New Roman" w:hAnsiTheme="majorHAnsi" w:cs="Arial Hebrew"/>
          <w:color w:val="222222"/>
          <w:lang w:eastAsia="fr-FR"/>
        </w:rPr>
        <w:t> ;</w:t>
      </w:r>
    </w:p>
    <w:p w14:paraId="3A4BE982" w14:textId="77777777" w:rsidR="00860205" w:rsidRPr="004B1355" w:rsidRDefault="00F831B6" w:rsidP="00860205">
      <w:pPr>
        <w:shd w:val="clear" w:color="auto" w:fill="FFFFFF"/>
        <w:spacing w:after="0" w:line="240" w:lineRule="auto"/>
        <w:jc w:val="both"/>
        <w:rPr>
          <w:rFonts w:asciiTheme="majorHAnsi" w:eastAsia="Times New Roman" w:hAnsiTheme="majorHAnsi" w:cs="Arial Hebrew"/>
          <w:color w:val="222222"/>
          <w:lang w:eastAsia="fr-FR"/>
        </w:rPr>
      </w:pPr>
      <w:r w:rsidRPr="004B1355">
        <w:rPr>
          <w:rFonts w:asciiTheme="majorHAnsi" w:eastAsia="Times New Roman" w:hAnsiTheme="majorHAnsi" w:cs="Arial Hebrew"/>
          <w:color w:val="222222"/>
          <w:lang w:eastAsia="fr-FR"/>
        </w:rPr>
        <w:t xml:space="preserve">Il </w:t>
      </w:r>
      <w:r w:rsidRPr="004B1355">
        <w:rPr>
          <w:rFonts w:asciiTheme="majorHAnsi" w:eastAsia="Times New Roman" w:hAnsiTheme="majorHAnsi" w:cs="Arial Hebrew"/>
          <w:color w:val="00B050"/>
          <w:lang w:eastAsia="fr-FR"/>
        </w:rPr>
        <w:t>saisit, enveloppe et culbute</w:t>
      </w:r>
      <w:r w:rsidRPr="004B1355">
        <w:rPr>
          <w:rFonts w:asciiTheme="majorHAnsi" w:eastAsia="Times New Roman" w:hAnsiTheme="majorHAnsi" w:cs="Arial Hebrew"/>
          <w:color w:val="222222"/>
          <w:lang w:eastAsia="fr-FR"/>
        </w:rPr>
        <w:t xml:space="preserve"> dans l’air</w:t>
      </w:r>
    </w:p>
    <w:p w14:paraId="0D49FA38" w14:textId="77777777" w:rsidR="00127F33" w:rsidRPr="004B1355" w:rsidRDefault="00127F33" w:rsidP="00860205">
      <w:pPr>
        <w:shd w:val="clear" w:color="auto" w:fill="FFFFFF"/>
        <w:spacing w:after="0" w:line="240" w:lineRule="auto"/>
        <w:jc w:val="both"/>
        <w:rPr>
          <w:rFonts w:asciiTheme="majorHAnsi" w:eastAsia="Times New Roman" w:hAnsiTheme="majorHAnsi" w:cs="Arial Hebrew"/>
          <w:color w:val="222222"/>
          <w:lang w:eastAsia="fr-FR"/>
        </w:rPr>
      </w:pPr>
    </w:p>
    <w:p w14:paraId="6A10EF96" w14:textId="77777777" w:rsidR="00860205" w:rsidRPr="004B1355" w:rsidRDefault="00F831B6" w:rsidP="00127F33">
      <w:pPr>
        <w:shd w:val="clear" w:color="auto" w:fill="FFFFFF"/>
        <w:spacing w:after="0" w:line="240" w:lineRule="auto"/>
        <w:jc w:val="both"/>
        <w:rPr>
          <w:rFonts w:asciiTheme="majorHAnsi" w:eastAsia="Times New Roman" w:hAnsiTheme="majorHAnsi" w:cs="Arial Hebrew"/>
          <w:color w:val="222222"/>
          <w:lang w:eastAsia="fr-FR"/>
        </w:rPr>
      </w:pPr>
      <w:r w:rsidRPr="004B1355">
        <w:rPr>
          <w:rFonts w:asciiTheme="majorHAnsi" w:eastAsia="Times New Roman" w:hAnsiTheme="majorHAnsi" w:cs="Arial Hebrew"/>
          <w:color w:val="222222"/>
          <w:lang w:eastAsia="fr-FR"/>
        </w:rPr>
        <w:t>Un tournoiement confus d’aigres cris et de plumes</w:t>
      </w:r>
    </w:p>
    <w:p w14:paraId="26C44501" w14:textId="77777777" w:rsidR="00860205" w:rsidRPr="004B1355" w:rsidRDefault="00F831B6" w:rsidP="00127F33">
      <w:pPr>
        <w:shd w:val="clear" w:color="auto" w:fill="FFFFFF"/>
        <w:spacing w:after="0" w:line="240" w:lineRule="auto"/>
        <w:jc w:val="both"/>
        <w:rPr>
          <w:rFonts w:asciiTheme="majorHAnsi" w:eastAsia="Times New Roman" w:hAnsiTheme="majorHAnsi" w:cs="Arial Hebrew"/>
          <w:color w:val="222222"/>
          <w:lang w:eastAsia="fr-FR"/>
        </w:rPr>
      </w:pPr>
      <w:r w:rsidRPr="004B1355">
        <w:rPr>
          <w:rFonts w:asciiTheme="majorHAnsi" w:eastAsia="Times New Roman" w:hAnsiTheme="majorHAnsi" w:cs="Arial Hebrew"/>
          <w:color w:val="222222"/>
          <w:lang w:eastAsia="fr-FR"/>
        </w:rPr>
        <w:t>Qu’il secoue et qu’il tra</w:t>
      </w:r>
      <w:r w:rsidRPr="004B1355">
        <w:rPr>
          <w:rFonts w:asciiTheme="majorHAnsi" w:eastAsia="Times New Roman" w:hAnsiTheme="majorHAnsi" w:cs="Times New Roman"/>
          <w:color w:val="222222"/>
          <w:lang w:eastAsia="fr-FR"/>
        </w:rPr>
        <w:t>îne</w:t>
      </w:r>
      <w:r w:rsidRPr="004B1355">
        <w:rPr>
          <w:rFonts w:asciiTheme="majorHAnsi" w:eastAsia="Times New Roman" w:hAnsiTheme="majorHAnsi" w:cs="Arial Hebrew"/>
          <w:color w:val="222222"/>
          <w:lang w:eastAsia="fr-FR"/>
        </w:rPr>
        <w:t xml:space="preserve"> aux cr</w:t>
      </w:r>
      <w:r w:rsidRPr="004B1355">
        <w:rPr>
          <w:rFonts w:asciiTheme="majorHAnsi" w:eastAsia="Times New Roman" w:hAnsiTheme="majorHAnsi" w:cs="Times New Roman"/>
          <w:color w:val="222222"/>
          <w:lang w:eastAsia="fr-FR"/>
        </w:rPr>
        <w:t>êtes</w:t>
      </w:r>
      <w:r w:rsidRPr="004B1355">
        <w:rPr>
          <w:rFonts w:asciiTheme="majorHAnsi" w:eastAsia="Times New Roman" w:hAnsiTheme="majorHAnsi" w:cs="Arial Hebrew"/>
          <w:color w:val="222222"/>
          <w:lang w:eastAsia="fr-FR"/>
        </w:rPr>
        <w:t xml:space="preserve"> des </w:t>
      </w:r>
      <w:r w:rsidRPr="004B1355">
        <w:rPr>
          <w:rFonts w:asciiTheme="majorHAnsi" w:eastAsia="Times New Roman" w:hAnsiTheme="majorHAnsi" w:cs="Times New Roman"/>
          <w:color w:val="222222"/>
          <w:lang w:eastAsia="fr-FR"/>
        </w:rPr>
        <w:t>écumes</w:t>
      </w:r>
      <w:r w:rsidRPr="004B1355">
        <w:rPr>
          <w:rFonts w:asciiTheme="majorHAnsi" w:eastAsia="Times New Roman" w:hAnsiTheme="majorHAnsi" w:cs="Arial Hebrew"/>
          <w:color w:val="222222"/>
          <w:lang w:eastAsia="fr-FR"/>
        </w:rPr>
        <w:t>,</w:t>
      </w:r>
      <w:r w:rsidR="00C650CE" w:rsidRPr="004B1355">
        <w:rPr>
          <w:rFonts w:asciiTheme="majorHAnsi" w:eastAsia="Times New Roman" w:hAnsiTheme="majorHAnsi" w:cs="Arial Hebrew"/>
          <w:color w:val="222222"/>
          <w:lang w:eastAsia="fr-FR"/>
        </w:rPr>
        <w:tab/>
      </w:r>
      <w:r w:rsidR="00C650CE" w:rsidRPr="004B1355">
        <w:rPr>
          <w:rFonts w:asciiTheme="majorHAnsi" w:eastAsia="Times New Roman" w:hAnsiTheme="majorHAnsi" w:cs="Arial Hebrew"/>
          <w:color w:val="222222"/>
          <w:lang w:eastAsia="fr-FR"/>
        </w:rPr>
        <w:tab/>
      </w:r>
      <w:r w:rsidR="00C650CE" w:rsidRPr="004B1355">
        <w:rPr>
          <w:rFonts w:asciiTheme="majorHAnsi" w:eastAsia="Times New Roman" w:hAnsiTheme="majorHAnsi" w:cs="Arial Hebrew"/>
          <w:color w:val="222222"/>
          <w:lang w:eastAsia="fr-FR"/>
        </w:rPr>
        <w:tab/>
        <w:t>10</w:t>
      </w:r>
    </w:p>
    <w:p w14:paraId="52980656" w14:textId="77777777" w:rsidR="00860205" w:rsidRPr="004B1355" w:rsidRDefault="00F831B6" w:rsidP="00127F33">
      <w:pPr>
        <w:shd w:val="clear" w:color="auto" w:fill="FFFFFF"/>
        <w:spacing w:after="0" w:line="240" w:lineRule="auto"/>
        <w:jc w:val="both"/>
        <w:rPr>
          <w:rFonts w:asciiTheme="majorHAnsi" w:eastAsia="Times New Roman" w:hAnsiTheme="majorHAnsi" w:cs="Arial Hebrew"/>
          <w:color w:val="222222"/>
          <w:lang w:eastAsia="fr-FR"/>
        </w:rPr>
      </w:pPr>
      <w:r w:rsidRPr="004B1355">
        <w:rPr>
          <w:rFonts w:asciiTheme="majorHAnsi" w:eastAsia="Times New Roman" w:hAnsiTheme="majorHAnsi" w:cs="Arial Hebrew"/>
          <w:color w:val="222222"/>
          <w:lang w:eastAsia="fr-FR"/>
        </w:rPr>
        <w:t>Et, martelant le front massif des cachalots,</w:t>
      </w:r>
    </w:p>
    <w:p w14:paraId="2D37FC51" w14:textId="77777777" w:rsidR="00F831B6" w:rsidRPr="004B1355" w:rsidRDefault="00F831B6" w:rsidP="00860205">
      <w:pPr>
        <w:shd w:val="clear" w:color="auto" w:fill="FFFFFF"/>
        <w:spacing w:after="0" w:line="240" w:lineRule="auto"/>
        <w:jc w:val="both"/>
        <w:rPr>
          <w:rFonts w:asciiTheme="majorHAnsi" w:eastAsia="Times New Roman" w:hAnsiTheme="majorHAnsi" w:cs="Arial Hebrew"/>
          <w:color w:val="222222"/>
          <w:lang w:eastAsia="fr-FR"/>
        </w:rPr>
      </w:pPr>
      <w:r w:rsidRPr="004B1355">
        <w:rPr>
          <w:rFonts w:asciiTheme="majorHAnsi" w:eastAsia="Times New Roman" w:hAnsiTheme="majorHAnsi" w:cs="Arial Hebrew"/>
          <w:color w:val="222222"/>
          <w:lang w:eastAsia="fr-FR"/>
        </w:rPr>
        <w:t>M</w:t>
      </w:r>
      <w:r w:rsidRPr="004B1355">
        <w:rPr>
          <w:rFonts w:asciiTheme="majorHAnsi" w:eastAsia="Times New Roman" w:hAnsiTheme="majorHAnsi" w:cs="Times New Roman"/>
          <w:color w:val="222222"/>
          <w:lang w:eastAsia="fr-FR"/>
        </w:rPr>
        <w:t>êle</w:t>
      </w:r>
      <w:r w:rsidRPr="004B1355">
        <w:rPr>
          <w:rFonts w:asciiTheme="majorHAnsi" w:eastAsia="Times New Roman" w:hAnsiTheme="majorHAnsi" w:cs="Arial Hebrew"/>
          <w:color w:val="222222"/>
          <w:lang w:eastAsia="fr-FR"/>
        </w:rPr>
        <w:t xml:space="preserve"> </w:t>
      </w:r>
      <w:r w:rsidRPr="004B1355">
        <w:rPr>
          <w:rFonts w:asciiTheme="majorHAnsi" w:eastAsia="Times New Roman" w:hAnsiTheme="majorHAnsi" w:cs="Times New Roman"/>
          <w:color w:val="222222"/>
          <w:lang w:eastAsia="fr-FR"/>
        </w:rPr>
        <w:t>à</w:t>
      </w:r>
      <w:r w:rsidRPr="004B1355">
        <w:rPr>
          <w:rFonts w:asciiTheme="majorHAnsi" w:eastAsia="Times New Roman" w:hAnsiTheme="majorHAnsi" w:cs="Arial Hebrew"/>
          <w:color w:val="222222"/>
          <w:lang w:eastAsia="fr-FR"/>
        </w:rPr>
        <w:t xml:space="preserve"> ses hurlements leurs monstrueux sanglots.</w:t>
      </w:r>
    </w:p>
    <w:p w14:paraId="57D7788E" w14:textId="77777777" w:rsidR="00127F33" w:rsidRPr="004B1355" w:rsidRDefault="00127F33" w:rsidP="00860205">
      <w:pPr>
        <w:shd w:val="clear" w:color="auto" w:fill="FFFFFF"/>
        <w:spacing w:after="0" w:line="240" w:lineRule="auto"/>
        <w:jc w:val="both"/>
        <w:rPr>
          <w:rFonts w:asciiTheme="majorHAnsi" w:eastAsia="Times New Roman" w:hAnsiTheme="majorHAnsi" w:cs="Arial Hebrew"/>
          <w:color w:val="222222"/>
          <w:lang w:eastAsia="fr-FR"/>
        </w:rPr>
      </w:pPr>
    </w:p>
    <w:p w14:paraId="0038C438" w14:textId="77777777" w:rsidR="00860205" w:rsidRPr="004B1355" w:rsidRDefault="00F831B6" w:rsidP="00860205">
      <w:pPr>
        <w:shd w:val="clear" w:color="auto" w:fill="FFFFFF"/>
        <w:spacing w:after="0" w:line="240" w:lineRule="auto"/>
        <w:jc w:val="both"/>
        <w:rPr>
          <w:rFonts w:asciiTheme="majorHAnsi" w:eastAsia="Times New Roman" w:hAnsiTheme="majorHAnsi" w:cs="Arial Hebrew"/>
          <w:color w:val="222222"/>
          <w:lang w:eastAsia="fr-FR"/>
        </w:rPr>
      </w:pPr>
      <w:r w:rsidRPr="004B1355">
        <w:rPr>
          <w:rFonts w:asciiTheme="majorHAnsi" w:eastAsia="Times New Roman" w:hAnsiTheme="majorHAnsi" w:cs="Arial Hebrew"/>
          <w:color w:val="222222"/>
          <w:lang w:eastAsia="fr-FR"/>
        </w:rPr>
        <w:t xml:space="preserve">Seul, </w:t>
      </w:r>
      <w:r w:rsidRPr="004B1355">
        <w:rPr>
          <w:rFonts w:asciiTheme="majorHAnsi" w:eastAsia="Times New Roman" w:hAnsiTheme="majorHAnsi" w:cs="Arial Hebrew"/>
          <w:color w:val="FF0000"/>
          <w:lang w:eastAsia="fr-FR"/>
        </w:rPr>
        <w:t>le Roi</w:t>
      </w:r>
      <w:r w:rsidRPr="004B1355">
        <w:rPr>
          <w:rFonts w:asciiTheme="majorHAnsi" w:eastAsia="Times New Roman" w:hAnsiTheme="majorHAnsi" w:cs="Arial Hebrew"/>
          <w:color w:val="222222"/>
          <w:lang w:eastAsia="fr-FR"/>
        </w:rPr>
        <w:t xml:space="preserve"> de l’espace et des mers sans rivages</w:t>
      </w:r>
    </w:p>
    <w:p w14:paraId="1CCC49A6" w14:textId="77777777" w:rsidR="00860205" w:rsidRPr="004B1355" w:rsidRDefault="00F831B6" w:rsidP="00860205">
      <w:pPr>
        <w:shd w:val="clear" w:color="auto" w:fill="FFFFFF"/>
        <w:spacing w:after="0" w:line="240" w:lineRule="auto"/>
        <w:jc w:val="both"/>
        <w:rPr>
          <w:rFonts w:asciiTheme="majorHAnsi" w:eastAsia="Times New Roman" w:hAnsiTheme="majorHAnsi" w:cs="Arial Hebrew"/>
          <w:color w:val="222222"/>
          <w:lang w:eastAsia="fr-FR"/>
        </w:rPr>
      </w:pPr>
      <w:r w:rsidRPr="004B1355">
        <w:rPr>
          <w:rFonts w:asciiTheme="majorHAnsi" w:eastAsia="Times New Roman" w:hAnsiTheme="majorHAnsi" w:cs="Arial Hebrew"/>
          <w:color w:val="222222"/>
          <w:lang w:eastAsia="fr-FR"/>
        </w:rPr>
        <w:t>Vole contre l’assaut des rafales sauvages.</w:t>
      </w:r>
    </w:p>
    <w:p w14:paraId="64322CB6" w14:textId="77777777" w:rsidR="00860205" w:rsidRPr="004B1355" w:rsidRDefault="00F831B6" w:rsidP="00860205">
      <w:pPr>
        <w:shd w:val="clear" w:color="auto" w:fill="FFFFFF"/>
        <w:spacing w:after="0" w:line="240" w:lineRule="auto"/>
        <w:jc w:val="both"/>
        <w:rPr>
          <w:rFonts w:asciiTheme="majorHAnsi" w:eastAsia="Times New Roman" w:hAnsiTheme="majorHAnsi" w:cs="Arial Hebrew"/>
          <w:color w:val="222222"/>
          <w:lang w:eastAsia="fr-FR"/>
        </w:rPr>
      </w:pPr>
      <w:r w:rsidRPr="004B1355">
        <w:rPr>
          <w:rFonts w:asciiTheme="majorHAnsi" w:eastAsia="Times New Roman" w:hAnsiTheme="majorHAnsi" w:cs="Arial Hebrew"/>
          <w:color w:val="222222"/>
          <w:lang w:eastAsia="fr-FR"/>
        </w:rPr>
        <w:t>D’un trait puissant et s</w:t>
      </w:r>
      <w:r w:rsidRPr="004B1355">
        <w:rPr>
          <w:rFonts w:asciiTheme="majorHAnsi" w:eastAsia="Times New Roman" w:hAnsiTheme="majorHAnsi" w:cs="Times New Roman"/>
          <w:color w:val="222222"/>
          <w:lang w:eastAsia="fr-FR"/>
        </w:rPr>
        <w:t>ûr</w:t>
      </w:r>
      <w:r w:rsidRPr="004B1355">
        <w:rPr>
          <w:rFonts w:asciiTheme="majorHAnsi" w:eastAsia="Times New Roman" w:hAnsiTheme="majorHAnsi" w:cs="Arial Hebrew"/>
          <w:color w:val="222222"/>
          <w:lang w:eastAsia="fr-FR"/>
        </w:rPr>
        <w:t>, sans h</w:t>
      </w:r>
      <w:r w:rsidRPr="004B1355">
        <w:rPr>
          <w:rFonts w:asciiTheme="majorHAnsi" w:eastAsia="Times New Roman" w:hAnsiTheme="majorHAnsi" w:cs="Times New Roman"/>
          <w:color w:val="222222"/>
          <w:lang w:eastAsia="fr-FR"/>
        </w:rPr>
        <w:t>âte</w:t>
      </w:r>
      <w:r w:rsidRPr="004B1355">
        <w:rPr>
          <w:rFonts w:asciiTheme="majorHAnsi" w:eastAsia="Times New Roman" w:hAnsiTheme="majorHAnsi" w:cs="Arial Hebrew"/>
          <w:color w:val="222222"/>
          <w:lang w:eastAsia="fr-FR"/>
        </w:rPr>
        <w:t xml:space="preserve"> ni retard,</w:t>
      </w:r>
      <w:r w:rsidR="00C650CE" w:rsidRPr="004B1355">
        <w:rPr>
          <w:rFonts w:asciiTheme="majorHAnsi" w:eastAsia="Times New Roman" w:hAnsiTheme="majorHAnsi" w:cs="Arial Hebrew"/>
          <w:color w:val="222222"/>
          <w:lang w:eastAsia="fr-FR"/>
        </w:rPr>
        <w:tab/>
      </w:r>
      <w:r w:rsidR="00C650CE" w:rsidRPr="004B1355">
        <w:rPr>
          <w:rFonts w:asciiTheme="majorHAnsi" w:eastAsia="Times New Roman" w:hAnsiTheme="majorHAnsi" w:cs="Arial Hebrew"/>
          <w:color w:val="222222"/>
          <w:lang w:eastAsia="fr-FR"/>
        </w:rPr>
        <w:tab/>
      </w:r>
      <w:r w:rsidR="00C650CE" w:rsidRPr="004B1355">
        <w:rPr>
          <w:rFonts w:asciiTheme="majorHAnsi" w:eastAsia="Times New Roman" w:hAnsiTheme="majorHAnsi" w:cs="Arial Hebrew"/>
          <w:color w:val="222222"/>
          <w:lang w:eastAsia="fr-FR"/>
        </w:rPr>
        <w:tab/>
        <w:t>15</w:t>
      </w:r>
    </w:p>
    <w:p w14:paraId="73EA2E50" w14:textId="77777777" w:rsidR="00860205" w:rsidRPr="004B1355" w:rsidRDefault="00F831B6" w:rsidP="00860205">
      <w:pPr>
        <w:shd w:val="clear" w:color="auto" w:fill="FFFFFF"/>
        <w:spacing w:after="0" w:line="240" w:lineRule="auto"/>
        <w:jc w:val="both"/>
        <w:rPr>
          <w:rFonts w:asciiTheme="majorHAnsi" w:eastAsia="Times New Roman" w:hAnsiTheme="majorHAnsi" w:cs="Arial Hebrew"/>
          <w:color w:val="222222"/>
          <w:lang w:eastAsia="fr-FR"/>
        </w:rPr>
      </w:pPr>
      <w:r w:rsidRPr="004B1355">
        <w:rPr>
          <w:rFonts w:asciiTheme="majorHAnsi" w:eastAsia="Times New Roman" w:hAnsiTheme="majorHAnsi" w:cs="Arial Hebrew"/>
          <w:color w:val="222222"/>
          <w:lang w:eastAsia="fr-FR"/>
        </w:rPr>
        <w:t>L’</w:t>
      </w:r>
      <w:r w:rsidRPr="004B1355">
        <w:rPr>
          <w:rFonts w:asciiTheme="majorHAnsi" w:eastAsia="Times New Roman" w:hAnsiTheme="majorHAnsi" w:cs="Times New Roman"/>
          <w:color w:val="222222"/>
          <w:lang w:eastAsia="fr-FR"/>
        </w:rPr>
        <w:t>œil</w:t>
      </w:r>
      <w:r w:rsidRPr="004B1355">
        <w:rPr>
          <w:rFonts w:asciiTheme="majorHAnsi" w:eastAsia="Times New Roman" w:hAnsiTheme="majorHAnsi" w:cs="Arial Hebrew"/>
          <w:color w:val="222222"/>
          <w:lang w:eastAsia="fr-FR"/>
        </w:rPr>
        <w:t xml:space="preserve"> dard</w:t>
      </w:r>
      <w:r w:rsidRPr="004B1355">
        <w:rPr>
          <w:rFonts w:asciiTheme="majorHAnsi" w:eastAsia="Times New Roman" w:hAnsiTheme="majorHAnsi" w:cs="Times New Roman"/>
          <w:color w:val="222222"/>
          <w:lang w:eastAsia="fr-FR"/>
        </w:rPr>
        <w:t>é</w:t>
      </w:r>
      <w:r w:rsidRPr="004B1355">
        <w:rPr>
          <w:rFonts w:asciiTheme="majorHAnsi" w:eastAsia="Times New Roman" w:hAnsiTheme="majorHAnsi" w:cs="Arial Hebrew"/>
          <w:color w:val="222222"/>
          <w:lang w:eastAsia="fr-FR"/>
        </w:rPr>
        <w:t xml:space="preserve"> par del</w:t>
      </w:r>
      <w:r w:rsidRPr="004B1355">
        <w:rPr>
          <w:rFonts w:asciiTheme="majorHAnsi" w:eastAsia="Times New Roman" w:hAnsiTheme="majorHAnsi" w:cs="Times New Roman"/>
          <w:color w:val="222222"/>
          <w:lang w:eastAsia="fr-FR"/>
        </w:rPr>
        <w:t>à</w:t>
      </w:r>
      <w:r w:rsidRPr="004B1355">
        <w:rPr>
          <w:rFonts w:asciiTheme="majorHAnsi" w:eastAsia="Times New Roman" w:hAnsiTheme="majorHAnsi" w:cs="Arial Hebrew"/>
          <w:color w:val="222222"/>
          <w:lang w:eastAsia="fr-FR"/>
        </w:rPr>
        <w:t xml:space="preserve"> le livide brouillard,</w:t>
      </w:r>
    </w:p>
    <w:p w14:paraId="79FF97FD" w14:textId="77777777" w:rsidR="00A342A5" w:rsidRPr="004B1355" w:rsidRDefault="00A342A5" w:rsidP="00860205">
      <w:pPr>
        <w:shd w:val="clear" w:color="auto" w:fill="FFFFFF"/>
        <w:spacing w:after="0" w:line="240" w:lineRule="auto"/>
        <w:jc w:val="both"/>
        <w:rPr>
          <w:rFonts w:asciiTheme="majorHAnsi" w:eastAsia="Times New Roman" w:hAnsiTheme="majorHAnsi" w:cs="Arial Hebrew"/>
          <w:color w:val="222222"/>
          <w:lang w:eastAsia="fr-FR"/>
        </w:rPr>
      </w:pPr>
    </w:p>
    <w:p w14:paraId="5D76B886" w14:textId="77777777" w:rsidR="00860205" w:rsidRPr="004B1355" w:rsidRDefault="00F831B6" w:rsidP="00860205">
      <w:pPr>
        <w:shd w:val="clear" w:color="auto" w:fill="FFFFFF"/>
        <w:spacing w:after="0" w:line="240" w:lineRule="auto"/>
        <w:jc w:val="both"/>
        <w:rPr>
          <w:rFonts w:asciiTheme="majorHAnsi" w:eastAsia="Times New Roman" w:hAnsiTheme="majorHAnsi" w:cs="Arial Hebrew"/>
          <w:color w:val="222222"/>
          <w:lang w:eastAsia="fr-FR"/>
        </w:rPr>
      </w:pPr>
      <w:r w:rsidRPr="004B1355">
        <w:rPr>
          <w:rFonts w:asciiTheme="majorHAnsi" w:eastAsia="Times New Roman" w:hAnsiTheme="majorHAnsi" w:cs="Arial Hebrew"/>
          <w:color w:val="222222"/>
          <w:lang w:eastAsia="fr-FR"/>
        </w:rPr>
        <w:t>De ses ailes de fer rigidement tendues</w:t>
      </w:r>
    </w:p>
    <w:p w14:paraId="2E91D103" w14:textId="77777777" w:rsidR="00860205" w:rsidRPr="004B1355" w:rsidRDefault="00F831B6" w:rsidP="00860205">
      <w:pPr>
        <w:shd w:val="clear" w:color="auto" w:fill="FFFFFF"/>
        <w:spacing w:after="0" w:line="240" w:lineRule="auto"/>
        <w:jc w:val="both"/>
        <w:rPr>
          <w:rFonts w:asciiTheme="majorHAnsi" w:eastAsia="Times New Roman" w:hAnsiTheme="majorHAnsi" w:cs="Arial Hebrew"/>
          <w:color w:val="222222"/>
          <w:lang w:eastAsia="fr-FR"/>
        </w:rPr>
      </w:pPr>
      <w:r w:rsidRPr="004B1355">
        <w:rPr>
          <w:rFonts w:asciiTheme="majorHAnsi" w:eastAsia="Times New Roman" w:hAnsiTheme="majorHAnsi" w:cs="Arial Hebrew"/>
          <w:color w:val="222222"/>
          <w:lang w:eastAsia="fr-FR"/>
        </w:rPr>
        <w:t xml:space="preserve">Il fend le tourbillon des rauques </w:t>
      </w:r>
      <w:r w:rsidRPr="004B1355">
        <w:rPr>
          <w:rFonts w:asciiTheme="majorHAnsi" w:eastAsia="Times New Roman" w:hAnsiTheme="majorHAnsi" w:cs="Times New Roman"/>
          <w:color w:val="222222"/>
          <w:lang w:eastAsia="fr-FR"/>
        </w:rPr>
        <w:t>étendues</w:t>
      </w:r>
      <w:r w:rsidRPr="004B1355">
        <w:rPr>
          <w:rFonts w:asciiTheme="majorHAnsi" w:eastAsia="Times New Roman" w:hAnsiTheme="majorHAnsi" w:cs="Arial Hebrew"/>
          <w:color w:val="222222"/>
          <w:lang w:eastAsia="fr-FR"/>
        </w:rPr>
        <w:t>,</w:t>
      </w:r>
    </w:p>
    <w:p w14:paraId="2B0C1BE2" w14:textId="77777777" w:rsidR="00860205" w:rsidRPr="004B1355" w:rsidRDefault="00F831B6" w:rsidP="00860205">
      <w:pPr>
        <w:shd w:val="clear" w:color="auto" w:fill="FFFFFF"/>
        <w:spacing w:after="0" w:line="240" w:lineRule="auto"/>
        <w:jc w:val="both"/>
        <w:rPr>
          <w:rFonts w:asciiTheme="majorHAnsi" w:eastAsia="Times New Roman" w:hAnsiTheme="majorHAnsi" w:cs="Arial Hebrew"/>
          <w:color w:val="222222"/>
          <w:lang w:eastAsia="fr-FR"/>
        </w:rPr>
      </w:pPr>
      <w:r w:rsidRPr="004B1355">
        <w:rPr>
          <w:rFonts w:asciiTheme="majorHAnsi" w:eastAsia="Times New Roman" w:hAnsiTheme="majorHAnsi" w:cs="Arial Hebrew"/>
          <w:color w:val="222222"/>
          <w:lang w:eastAsia="fr-FR"/>
        </w:rPr>
        <w:t>Et, tranquille au milieu de l’</w:t>
      </w:r>
      <w:r w:rsidRPr="004B1355">
        <w:rPr>
          <w:rFonts w:asciiTheme="majorHAnsi" w:eastAsia="Times New Roman" w:hAnsiTheme="majorHAnsi" w:cs="Times New Roman"/>
          <w:color w:val="222222"/>
          <w:lang w:eastAsia="fr-FR"/>
        </w:rPr>
        <w:t>épouvantement</w:t>
      </w:r>
      <w:r w:rsidRPr="004B1355">
        <w:rPr>
          <w:rFonts w:asciiTheme="majorHAnsi" w:eastAsia="Times New Roman" w:hAnsiTheme="majorHAnsi" w:cs="Arial Hebrew"/>
          <w:color w:val="222222"/>
          <w:lang w:eastAsia="fr-FR"/>
        </w:rPr>
        <w:t>,</w:t>
      </w:r>
    </w:p>
    <w:p w14:paraId="0A9684FF" w14:textId="77777777" w:rsidR="00F831B6" w:rsidRPr="004B1355" w:rsidRDefault="00F831B6" w:rsidP="00860205">
      <w:pPr>
        <w:shd w:val="clear" w:color="auto" w:fill="FFFFFF"/>
        <w:spacing w:after="0" w:line="240" w:lineRule="auto"/>
        <w:jc w:val="both"/>
        <w:rPr>
          <w:rFonts w:asciiTheme="majorHAnsi" w:eastAsia="Times New Roman" w:hAnsiTheme="majorHAnsi" w:cs="Arial Hebrew"/>
          <w:color w:val="222222"/>
          <w:lang w:eastAsia="fr-FR"/>
        </w:rPr>
      </w:pPr>
      <w:r w:rsidRPr="004B1355">
        <w:rPr>
          <w:rFonts w:asciiTheme="majorHAnsi" w:eastAsia="Times New Roman" w:hAnsiTheme="majorHAnsi" w:cs="Arial Hebrew"/>
          <w:color w:val="00B050"/>
          <w:lang w:eastAsia="fr-FR"/>
        </w:rPr>
        <w:t>Vient, passe, et dispara</w:t>
      </w:r>
      <w:r w:rsidRPr="004B1355">
        <w:rPr>
          <w:rFonts w:asciiTheme="majorHAnsi" w:eastAsia="Times New Roman" w:hAnsiTheme="majorHAnsi" w:cs="Times New Roman"/>
          <w:color w:val="00B050"/>
          <w:lang w:eastAsia="fr-FR"/>
        </w:rPr>
        <w:t>ît</w:t>
      </w:r>
      <w:r w:rsidRPr="004B1355">
        <w:rPr>
          <w:rFonts w:asciiTheme="majorHAnsi" w:eastAsia="Times New Roman" w:hAnsiTheme="majorHAnsi" w:cs="Arial Hebrew"/>
          <w:color w:val="222222"/>
          <w:lang w:eastAsia="fr-FR"/>
        </w:rPr>
        <w:t xml:space="preserve"> majestueusement.</w:t>
      </w:r>
    </w:p>
    <w:p w14:paraId="774CABF0" w14:textId="548A1886" w:rsidR="00E85FE6" w:rsidRDefault="00F831B6" w:rsidP="00CC1958">
      <w:pPr>
        <w:shd w:val="clear" w:color="auto" w:fill="FFFFFF"/>
        <w:spacing w:after="0" w:line="240" w:lineRule="auto"/>
        <w:jc w:val="both"/>
        <w:rPr>
          <w:rFonts w:ascii="Bodoni MT" w:eastAsia="Times New Roman" w:hAnsi="Bodoni MT" w:cs="Times New Roman"/>
          <w:color w:val="222222"/>
          <w:lang w:eastAsia="fr-FR"/>
        </w:rPr>
      </w:pPr>
      <w:r w:rsidRPr="00C650CE">
        <w:rPr>
          <w:rFonts w:ascii="Bodoni MT" w:eastAsia="Times New Roman" w:hAnsi="Bodoni MT" w:cs="Times New Roman"/>
          <w:color w:val="222222"/>
          <w:lang w:eastAsia="fr-FR"/>
        </w:rPr>
        <w:t> </w:t>
      </w:r>
    </w:p>
    <w:p w14:paraId="50DBA206" w14:textId="77777777" w:rsidR="00CC1958" w:rsidRPr="00CC1958" w:rsidRDefault="00CC1958" w:rsidP="00CC1958">
      <w:pPr>
        <w:shd w:val="clear" w:color="auto" w:fill="FFFFFF"/>
        <w:spacing w:after="0" w:line="240" w:lineRule="auto"/>
        <w:jc w:val="both"/>
        <w:rPr>
          <w:rFonts w:ascii="Bodoni MT" w:eastAsia="Times New Roman" w:hAnsi="Bodoni MT" w:cs="Times New Roman"/>
          <w:color w:val="222222"/>
          <w:lang w:eastAsia="fr-FR"/>
        </w:rPr>
      </w:pPr>
    </w:p>
    <w:p w14:paraId="536D0109" w14:textId="77777777" w:rsidR="00BF07CC" w:rsidRPr="00CC1958" w:rsidRDefault="00BF07CC">
      <w:pPr>
        <w:rPr>
          <w:rFonts w:ascii="Baskerville Old Face" w:hAnsi="Baskerville Old Face" w:cs="Times New Roman"/>
          <w:b/>
        </w:rPr>
      </w:pPr>
      <w:r w:rsidRPr="00CC1958">
        <w:rPr>
          <w:rFonts w:ascii="Baskerville Old Face" w:hAnsi="Baskerville Old Face" w:cs="Times New Roman"/>
          <w:b/>
        </w:rPr>
        <w:t>Eléments de méthode</w:t>
      </w:r>
    </w:p>
    <w:p w14:paraId="17CD9103" w14:textId="77777777" w:rsidR="001D533A" w:rsidRPr="004B1355" w:rsidRDefault="00BF07CC" w:rsidP="001D533A">
      <w:pPr>
        <w:spacing w:after="0"/>
        <w:jc w:val="both"/>
        <w:rPr>
          <w:rFonts w:ascii="Baskerville Old Face" w:hAnsi="Baskerville Old Face" w:cs="Times New Roman"/>
        </w:rPr>
      </w:pPr>
      <w:r w:rsidRPr="004B1355">
        <w:rPr>
          <w:rFonts w:ascii="Baskerville Old Face" w:hAnsi="Baskerville Old Face" w:cs="Times New Roman"/>
        </w:rPr>
        <w:t xml:space="preserve">La méthode qui consiste à faire l’inventaire des figures de style est </w:t>
      </w:r>
      <w:r w:rsidR="001D533A" w:rsidRPr="004B1355">
        <w:rPr>
          <w:rFonts w:ascii="Baskerville Old Face" w:hAnsi="Baskerville Old Face" w:cs="Times New Roman"/>
        </w:rPr>
        <w:t xml:space="preserve">un peu </w:t>
      </w:r>
      <w:r w:rsidRPr="004B1355">
        <w:rPr>
          <w:rFonts w:ascii="Baskerville Old Face" w:hAnsi="Baskerville Old Face" w:cs="Times New Roman"/>
        </w:rPr>
        <w:t>absurde. D’abord comprenez le texte et convertissez-le en images.</w:t>
      </w:r>
      <w:r w:rsidR="001D533A" w:rsidRPr="004B1355">
        <w:rPr>
          <w:rFonts w:ascii="Baskerville Old Face" w:hAnsi="Baskerville Old Face" w:cs="Times New Roman"/>
        </w:rPr>
        <w:t xml:space="preserve"> Puis repérez une ou deux figures de style </w:t>
      </w:r>
      <w:proofErr w:type="gramStart"/>
      <w:r w:rsidR="001D533A" w:rsidRPr="004B1355">
        <w:rPr>
          <w:rFonts w:ascii="Baskerville Old Face" w:hAnsi="Baskerville Old Face" w:cs="Times New Roman"/>
        </w:rPr>
        <w:t>majeure</w:t>
      </w:r>
      <w:proofErr w:type="gramEnd"/>
      <w:r w:rsidR="001D533A" w:rsidRPr="004B1355">
        <w:rPr>
          <w:rFonts w:ascii="Baskerville Old Face" w:hAnsi="Baskerville Old Face" w:cs="Times New Roman"/>
        </w:rPr>
        <w:t xml:space="preserve"> qui organisent le texte, si vous n’en trouvez pas, alors faites un relevé… </w:t>
      </w:r>
    </w:p>
    <w:p w14:paraId="4440D24B" w14:textId="77777777" w:rsidR="001D533A" w:rsidRPr="004B1355" w:rsidRDefault="00BF07CC" w:rsidP="001D533A">
      <w:pPr>
        <w:spacing w:after="0"/>
        <w:jc w:val="both"/>
        <w:rPr>
          <w:rFonts w:ascii="Baskerville Old Face" w:hAnsi="Baskerville Old Face" w:cs="Times New Roman"/>
        </w:rPr>
      </w:pPr>
      <w:r w:rsidRPr="004B1355">
        <w:rPr>
          <w:rFonts w:ascii="Baskerville Old Face" w:hAnsi="Baskerville Old Face" w:cs="Times New Roman"/>
        </w:rPr>
        <w:lastRenderedPageBreak/>
        <w:t xml:space="preserve"> Vous avez la description d’une tempête épouvantable et gigantesque, et donc, c’est le vent l’élément majeur : le vent et la mer, puisque l’our</w:t>
      </w:r>
      <w:r w:rsidR="000A2422" w:rsidRPr="004B1355">
        <w:rPr>
          <w:rFonts w:ascii="Baskerville Old Face" w:hAnsi="Baskerville Old Face" w:cs="Times New Roman"/>
        </w:rPr>
        <w:t>agan sur la mer cela entra</w:t>
      </w:r>
      <w:r w:rsidR="00DE7BC8" w:rsidRPr="004B1355">
        <w:rPr>
          <w:rFonts w:ascii="Baskerville Old Face" w:hAnsi="Baskerville Old Face" w:cs="Times New Roman"/>
        </w:rPr>
        <w:t>îne des vagues énormes, des « lames », bref ce que tout le monde a vu dans sa vie s’il est allé en Bretagne ou dans une île.</w:t>
      </w:r>
      <w:r w:rsidR="001D533A" w:rsidRPr="004B1355">
        <w:rPr>
          <w:rFonts w:ascii="Baskerville Old Face" w:hAnsi="Baskerville Old Face" w:cs="Times New Roman"/>
        </w:rPr>
        <w:t xml:space="preserve"> </w:t>
      </w:r>
    </w:p>
    <w:p w14:paraId="05D0558D" w14:textId="77777777" w:rsidR="001D533A" w:rsidRPr="004B1355" w:rsidRDefault="001D533A" w:rsidP="004B1355">
      <w:pPr>
        <w:spacing w:after="0"/>
        <w:jc w:val="both"/>
        <w:rPr>
          <w:rFonts w:ascii="Baskerville Old Face" w:hAnsi="Baskerville Old Face" w:cs="Times New Roman"/>
        </w:rPr>
      </w:pPr>
      <w:r w:rsidRPr="004B1355">
        <w:rPr>
          <w:rFonts w:ascii="Baskerville Old Face" w:hAnsi="Baskerville Old Face" w:cs="Times New Roman"/>
        </w:rPr>
        <w:t>C’est un « tableau », une « </w:t>
      </w:r>
      <w:proofErr w:type="spellStart"/>
      <w:r w:rsidRPr="004B1355">
        <w:rPr>
          <w:rFonts w:ascii="Baskerville Old Face" w:hAnsi="Baskerville Old Face" w:cs="Times New Roman"/>
        </w:rPr>
        <w:t>ekphrasis</w:t>
      </w:r>
      <w:proofErr w:type="spellEnd"/>
      <w:r w:rsidRPr="004B1355">
        <w:rPr>
          <w:rFonts w:ascii="Baskerville Old Face" w:hAnsi="Baskerville Old Face" w:cs="Times New Roman"/>
        </w:rPr>
        <w:t xml:space="preserve"> », un petit tableau de maître sous forme de poésie. Vous avez votre grande approche. Il n’y a pas de « problématique » au sens philosophique, il y a une manière d’exploiter la langue pour en obtenir quelque chose qui s’appelle un poème et qui est aussi une « toile ».  </w:t>
      </w:r>
    </w:p>
    <w:p w14:paraId="246EAE95" w14:textId="77777777" w:rsidR="00BF07CC" w:rsidRPr="004B1355" w:rsidRDefault="001D533A" w:rsidP="001D533A">
      <w:pPr>
        <w:spacing w:after="0"/>
        <w:jc w:val="both"/>
        <w:rPr>
          <w:rFonts w:ascii="Baskerville Old Face" w:hAnsi="Baskerville Old Face" w:cs="Times New Roman"/>
        </w:rPr>
      </w:pPr>
      <w:r w:rsidRPr="004B1355">
        <w:rPr>
          <w:rFonts w:ascii="Baskerville Old Face" w:hAnsi="Baskerville Old Face" w:cs="Times New Roman"/>
        </w:rPr>
        <w:t>Demandez-vous si elle est réaliste, impressionniste (appliquez les cadres de la peinture), ou symboliste… Mais ne répondez pas tout de suite, analysez d’abord.</w:t>
      </w:r>
    </w:p>
    <w:p w14:paraId="452C51FC" w14:textId="77777777" w:rsidR="001D533A" w:rsidRPr="004B1355" w:rsidRDefault="001D533A" w:rsidP="001D533A">
      <w:pPr>
        <w:spacing w:after="0"/>
        <w:jc w:val="both"/>
        <w:rPr>
          <w:rFonts w:ascii="Baskerville Old Face" w:hAnsi="Baskerville Old Face" w:cs="Times New Roman"/>
        </w:rPr>
      </w:pPr>
      <w:r w:rsidRPr="004B1355">
        <w:rPr>
          <w:rFonts w:ascii="Baskerville Old Face" w:hAnsi="Baskerville Old Face" w:cs="Times New Roman"/>
        </w:rPr>
        <w:t xml:space="preserve">C’est un poème, donc regardez la forme : 4 quatrains, ce qui donne une absolue  symétrie.  Elle est brisée au niveau du dernier quatrain, qui évoque nettement l’oiseau. Il est « seul », face aux éléments, mais aussi « seul » capable de traverser pareille tempête et le rythme s’allonge, s’allonge, pour signifier le vol de l’oiseau. Vous avez une « période », - une longue phrase – qui va du vers 15 à la fin. </w:t>
      </w:r>
    </w:p>
    <w:p w14:paraId="505211CE" w14:textId="77777777" w:rsidR="00BF07CC" w:rsidRPr="004B1355" w:rsidRDefault="00BF07CC" w:rsidP="001D533A">
      <w:pPr>
        <w:spacing w:after="0"/>
        <w:rPr>
          <w:rFonts w:ascii="Baskerville Old Face" w:hAnsi="Baskerville Old Face" w:cs="Times New Roman"/>
        </w:rPr>
      </w:pPr>
    </w:p>
    <w:p w14:paraId="7781DCD5" w14:textId="77777777" w:rsidR="00552B68" w:rsidRPr="004B1355" w:rsidRDefault="00552B68" w:rsidP="00552B68">
      <w:pPr>
        <w:shd w:val="clear" w:color="auto" w:fill="FFFFFF"/>
        <w:spacing w:after="0" w:line="240" w:lineRule="auto"/>
        <w:jc w:val="both"/>
        <w:rPr>
          <w:rFonts w:ascii="Baskerville Old Face" w:eastAsia="Times New Roman" w:hAnsi="Baskerville Old Face" w:cs="Times New Roman"/>
          <w:lang w:eastAsia="fr-FR"/>
        </w:rPr>
      </w:pPr>
      <w:r w:rsidRPr="004B1355">
        <w:rPr>
          <w:rFonts w:ascii="Baskerville Old Face" w:eastAsia="Times New Roman" w:hAnsi="Baskerville Old Face" w:cs="Times New Roman"/>
          <w:lang w:eastAsia="fr-FR"/>
        </w:rPr>
        <w:t>Les énumérations/ et l’antithèse</w:t>
      </w:r>
    </w:p>
    <w:p w14:paraId="4C01BEC8" w14:textId="77777777" w:rsidR="00552B68" w:rsidRPr="004B1355" w:rsidRDefault="00552B68" w:rsidP="00552B68">
      <w:pPr>
        <w:shd w:val="clear" w:color="auto" w:fill="FFFFFF"/>
        <w:spacing w:after="0" w:line="240" w:lineRule="auto"/>
        <w:jc w:val="both"/>
        <w:rPr>
          <w:rFonts w:ascii="Baskerville Old Face" w:eastAsia="Times New Roman" w:hAnsi="Baskerville Old Face" w:cs="Times New Roman"/>
          <w:lang w:eastAsia="fr-FR"/>
        </w:rPr>
      </w:pPr>
    </w:p>
    <w:p w14:paraId="7A00CB9B" w14:textId="77777777" w:rsidR="00552B68" w:rsidRPr="004B1355" w:rsidRDefault="00552B68" w:rsidP="00552B68">
      <w:pPr>
        <w:pStyle w:val="ListParagraph"/>
        <w:numPr>
          <w:ilvl w:val="0"/>
          <w:numId w:val="1"/>
        </w:numPr>
        <w:shd w:val="clear" w:color="auto" w:fill="FFFFFF"/>
        <w:spacing w:after="0" w:line="240" w:lineRule="auto"/>
        <w:jc w:val="both"/>
        <w:rPr>
          <w:rFonts w:ascii="Baskerville Old Face" w:eastAsia="Times New Roman" w:hAnsi="Baskerville Old Face" w:cs="Times New Roman"/>
          <w:lang w:eastAsia="fr-FR"/>
        </w:rPr>
      </w:pPr>
      <w:r w:rsidRPr="004B1355">
        <w:rPr>
          <w:rFonts w:ascii="Baskerville Old Face" w:eastAsia="Times New Roman" w:hAnsi="Baskerville Old Face" w:cs="Times New Roman"/>
          <w:lang w:eastAsia="fr-FR"/>
        </w:rPr>
        <w:t>Il beugle, rugit, siffle, râle et miaule,</w:t>
      </w:r>
    </w:p>
    <w:p w14:paraId="0B8FE80E" w14:textId="77777777" w:rsidR="00552B68" w:rsidRPr="004B1355" w:rsidRDefault="00552B68" w:rsidP="00552B68">
      <w:pPr>
        <w:shd w:val="clear" w:color="auto" w:fill="FFFFFF"/>
        <w:spacing w:after="0" w:line="240" w:lineRule="auto"/>
        <w:ind w:firstLine="708"/>
        <w:jc w:val="both"/>
        <w:rPr>
          <w:rFonts w:ascii="Baskerville Old Face" w:eastAsia="Times New Roman" w:hAnsi="Baskerville Old Face" w:cs="Times New Roman"/>
          <w:lang w:eastAsia="fr-FR"/>
        </w:rPr>
      </w:pPr>
      <w:r w:rsidRPr="004B1355">
        <w:rPr>
          <w:rFonts w:ascii="Baskerville Old Face" w:eastAsia="Times New Roman" w:hAnsi="Baskerville Old Face" w:cs="Times New Roman"/>
          <w:lang w:eastAsia="fr-FR"/>
        </w:rPr>
        <w:t xml:space="preserve">Et bondit </w:t>
      </w:r>
    </w:p>
    <w:p w14:paraId="2AC6268C" w14:textId="77777777" w:rsidR="00552B68" w:rsidRPr="004B1355" w:rsidRDefault="00552B68" w:rsidP="00552B68">
      <w:pPr>
        <w:shd w:val="clear" w:color="auto" w:fill="FFFFFF"/>
        <w:spacing w:after="0" w:line="240" w:lineRule="auto"/>
        <w:ind w:firstLine="708"/>
        <w:jc w:val="both"/>
        <w:rPr>
          <w:rFonts w:ascii="Baskerville Old Face" w:eastAsia="Times New Roman" w:hAnsi="Baskerville Old Face" w:cs="Times New Roman"/>
          <w:lang w:eastAsia="fr-FR"/>
        </w:rPr>
      </w:pPr>
      <w:r w:rsidRPr="004B1355">
        <w:rPr>
          <w:rFonts w:ascii="Baskerville Old Face" w:eastAsia="Times New Roman" w:hAnsi="Baskerville Old Face" w:cs="Times New Roman"/>
          <w:lang w:eastAsia="fr-FR"/>
        </w:rPr>
        <w:t>Il s’agit pour cette première énumération de verbes liés à l’ouïe, sauf « bondir » qui opère la transition avec la seconde énumération.</w:t>
      </w:r>
    </w:p>
    <w:p w14:paraId="0EC18AF3" w14:textId="77777777" w:rsidR="00552B68" w:rsidRPr="004B1355" w:rsidRDefault="00552B68" w:rsidP="00552B68">
      <w:pPr>
        <w:pStyle w:val="ListParagraph"/>
        <w:numPr>
          <w:ilvl w:val="0"/>
          <w:numId w:val="1"/>
        </w:numPr>
        <w:shd w:val="clear" w:color="auto" w:fill="FFFFFF"/>
        <w:spacing w:after="0" w:line="240" w:lineRule="auto"/>
        <w:jc w:val="both"/>
        <w:rPr>
          <w:rFonts w:ascii="Baskerville Old Face" w:eastAsia="Times New Roman" w:hAnsi="Baskerville Old Face" w:cs="Times New Roman"/>
          <w:lang w:eastAsia="fr-FR"/>
        </w:rPr>
      </w:pPr>
      <w:r w:rsidRPr="004B1355">
        <w:rPr>
          <w:rFonts w:ascii="Baskerville Old Face" w:eastAsia="Times New Roman" w:hAnsi="Baskerville Old Face" w:cs="Times New Roman"/>
          <w:lang w:eastAsia="fr-FR"/>
        </w:rPr>
        <w:t xml:space="preserve">Il mord, déchire, arrache et tranche </w:t>
      </w:r>
    </w:p>
    <w:p w14:paraId="31FC47B2" w14:textId="77777777" w:rsidR="00552B68" w:rsidRPr="004B1355" w:rsidRDefault="00552B68" w:rsidP="00552B68">
      <w:pPr>
        <w:pStyle w:val="ListParagraph"/>
        <w:shd w:val="clear" w:color="auto" w:fill="FFFFFF"/>
        <w:spacing w:after="0" w:line="240" w:lineRule="auto"/>
        <w:jc w:val="both"/>
        <w:rPr>
          <w:rFonts w:ascii="Baskerville Old Face" w:eastAsia="Times New Roman" w:hAnsi="Baskerville Old Face" w:cs="Times New Roman"/>
          <w:lang w:eastAsia="fr-FR"/>
        </w:rPr>
      </w:pPr>
      <w:r w:rsidRPr="004B1355">
        <w:rPr>
          <w:rFonts w:ascii="Baskerville Old Face" w:eastAsia="Times New Roman" w:hAnsi="Baskerville Old Face" w:cs="Times New Roman"/>
          <w:lang w:eastAsia="fr-FR"/>
        </w:rPr>
        <w:t xml:space="preserve">Ici, il s’agit de verbes liés tous à la capacité de destruction, et il y a une gradation ascendante (trancher est plus violent encore que déchirer ou arracher, ou tout simplement mordre). </w:t>
      </w:r>
    </w:p>
    <w:p w14:paraId="36575314" w14:textId="77777777" w:rsidR="00552B68" w:rsidRPr="004B1355" w:rsidRDefault="00552B68" w:rsidP="00552B68">
      <w:pPr>
        <w:pStyle w:val="ListParagraph"/>
        <w:numPr>
          <w:ilvl w:val="0"/>
          <w:numId w:val="1"/>
        </w:numPr>
        <w:shd w:val="clear" w:color="auto" w:fill="FFFFFF"/>
        <w:spacing w:after="0" w:line="240" w:lineRule="auto"/>
        <w:jc w:val="both"/>
        <w:rPr>
          <w:rFonts w:ascii="Baskerville Old Face" w:eastAsia="Times New Roman" w:hAnsi="Baskerville Old Face" w:cs="Times New Roman"/>
          <w:lang w:eastAsia="fr-FR"/>
        </w:rPr>
      </w:pPr>
      <w:r w:rsidRPr="004B1355">
        <w:rPr>
          <w:rFonts w:ascii="Baskerville Old Face" w:eastAsia="Times New Roman" w:hAnsi="Baskerville Old Face" w:cs="Times New Roman"/>
          <w:lang w:eastAsia="fr-FR"/>
        </w:rPr>
        <w:t>Il saisit, enveloppe et culbute dans l’air</w:t>
      </w:r>
    </w:p>
    <w:p w14:paraId="4F1AF0D2" w14:textId="77777777" w:rsidR="00552B68" w:rsidRPr="004B1355" w:rsidRDefault="00552B68" w:rsidP="00552B68">
      <w:pPr>
        <w:pStyle w:val="ListParagraph"/>
        <w:shd w:val="clear" w:color="auto" w:fill="FFFFFF"/>
        <w:spacing w:after="0" w:line="240" w:lineRule="auto"/>
        <w:jc w:val="both"/>
        <w:rPr>
          <w:rFonts w:ascii="Baskerville Old Face" w:eastAsia="Times New Roman" w:hAnsi="Baskerville Old Face" w:cs="Times New Roman"/>
          <w:lang w:eastAsia="fr-FR"/>
        </w:rPr>
      </w:pPr>
      <w:r w:rsidRPr="004B1355">
        <w:rPr>
          <w:rFonts w:ascii="Baskerville Old Face" w:eastAsia="Times New Roman" w:hAnsi="Baskerville Old Face" w:cs="Times New Roman"/>
          <w:lang w:eastAsia="fr-FR"/>
        </w:rPr>
        <w:t xml:space="preserve">Ici, vous avez les verbes qui implique une force plus </w:t>
      </w:r>
      <w:proofErr w:type="spellStart"/>
      <w:r w:rsidRPr="004B1355">
        <w:rPr>
          <w:rFonts w:ascii="Baskerville Old Face" w:eastAsia="Times New Roman" w:hAnsi="Baskerville Old Face" w:cs="Times New Roman"/>
          <w:lang w:eastAsia="fr-FR"/>
        </w:rPr>
        <w:t>englobante</w:t>
      </w:r>
      <w:proofErr w:type="spellEnd"/>
      <w:r w:rsidRPr="004B1355">
        <w:rPr>
          <w:rFonts w:ascii="Baskerville Old Face" w:eastAsia="Times New Roman" w:hAnsi="Baskerville Old Face" w:cs="Times New Roman"/>
          <w:lang w:eastAsia="fr-FR"/>
        </w:rPr>
        <w:t xml:space="preserve">. </w:t>
      </w:r>
    </w:p>
    <w:p w14:paraId="579577DD" w14:textId="77777777" w:rsidR="00552B68" w:rsidRPr="004B1355" w:rsidRDefault="00552B68" w:rsidP="00552B68">
      <w:pPr>
        <w:shd w:val="clear" w:color="auto" w:fill="FFFFFF"/>
        <w:spacing w:after="0" w:line="240" w:lineRule="auto"/>
        <w:jc w:val="both"/>
        <w:rPr>
          <w:rFonts w:ascii="Baskerville Old Face" w:eastAsia="Times New Roman" w:hAnsi="Baskerville Old Face" w:cs="Times New Roman"/>
          <w:lang w:eastAsia="fr-FR"/>
        </w:rPr>
      </w:pPr>
      <w:r w:rsidRPr="004B1355">
        <w:rPr>
          <w:rFonts w:ascii="Baskerville Old Face" w:eastAsia="Times New Roman" w:hAnsi="Baskerville Old Face" w:cs="Times New Roman"/>
          <w:lang w:eastAsia="fr-FR"/>
        </w:rPr>
        <w:t xml:space="preserve">Vous avez toutes les modalités de l’action violente du vent. Avec une intention d’exhaustivité. </w:t>
      </w:r>
    </w:p>
    <w:p w14:paraId="1C242F61" w14:textId="77777777" w:rsidR="00552B68" w:rsidRPr="004B1355" w:rsidRDefault="00552B68" w:rsidP="00552B68">
      <w:pPr>
        <w:shd w:val="clear" w:color="auto" w:fill="FFFFFF"/>
        <w:spacing w:after="0" w:line="240" w:lineRule="auto"/>
        <w:jc w:val="both"/>
        <w:rPr>
          <w:rFonts w:ascii="Baskerville Old Face" w:eastAsia="Times New Roman" w:hAnsi="Baskerville Old Face" w:cs="Times New Roman"/>
          <w:lang w:eastAsia="fr-FR"/>
        </w:rPr>
      </w:pPr>
    </w:p>
    <w:p w14:paraId="333A6AC4" w14:textId="77777777" w:rsidR="00552B68" w:rsidRPr="004B1355" w:rsidRDefault="00552B68" w:rsidP="00552B68">
      <w:pPr>
        <w:shd w:val="clear" w:color="auto" w:fill="FFFFFF"/>
        <w:spacing w:after="0" w:line="240" w:lineRule="auto"/>
        <w:jc w:val="both"/>
        <w:rPr>
          <w:rFonts w:ascii="Baskerville Old Face" w:eastAsia="Times New Roman" w:hAnsi="Baskerville Old Face" w:cs="Times New Roman"/>
          <w:lang w:eastAsia="fr-FR"/>
        </w:rPr>
      </w:pPr>
      <w:r w:rsidRPr="004B1355">
        <w:rPr>
          <w:rFonts w:ascii="Baskerville Old Face" w:eastAsia="Times New Roman" w:hAnsi="Baskerville Old Face" w:cs="Times New Roman"/>
          <w:lang w:eastAsia="fr-FR"/>
        </w:rPr>
        <w:t>Et en face, vous avez dans une antithèse structurale, les trois verbes liés à l’oiseau :</w:t>
      </w:r>
    </w:p>
    <w:p w14:paraId="631EA277" w14:textId="77777777" w:rsidR="00552B68" w:rsidRPr="004B1355" w:rsidRDefault="00552B68" w:rsidP="00552B68">
      <w:pPr>
        <w:shd w:val="clear" w:color="auto" w:fill="FFFFFF"/>
        <w:spacing w:after="0" w:line="240" w:lineRule="auto"/>
        <w:ind w:firstLine="708"/>
        <w:jc w:val="both"/>
        <w:rPr>
          <w:rFonts w:ascii="Baskerville Old Face" w:eastAsia="Times New Roman" w:hAnsi="Baskerville Old Face" w:cs="Times New Roman"/>
          <w:lang w:eastAsia="fr-FR"/>
        </w:rPr>
      </w:pPr>
      <w:r w:rsidRPr="004B1355">
        <w:rPr>
          <w:rFonts w:ascii="Baskerville Old Face" w:eastAsia="Times New Roman" w:hAnsi="Baskerville Old Face" w:cs="Times New Roman"/>
          <w:lang w:eastAsia="fr-FR"/>
        </w:rPr>
        <w:t>Vient, passe et disparaît (majestueusement).</w:t>
      </w:r>
    </w:p>
    <w:p w14:paraId="294B9117" w14:textId="77777777" w:rsidR="00552B68" w:rsidRPr="004B1355" w:rsidRDefault="00552B68" w:rsidP="001D533A">
      <w:pPr>
        <w:spacing w:after="0"/>
        <w:rPr>
          <w:rFonts w:ascii="Baskerville Old Face" w:hAnsi="Baskerville Old Face" w:cs="Times New Roman"/>
        </w:rPr>
      </w:pPr>
    </w:p>
    <w:p w14:paraId="5309DB5F" w14:textId="77777777" w:rsidR="001D533A" w:rsidRPr="004B1355" w:rsidRDefault="00552B68" w:rsidP="001D533A">
      <w:pPr>
        <w:spacing w:after="0"/>
        <w:rPr>
          <w:rFonts w:ascii="Baskerville Old Face" w:hAnsi="Baskerville Old Face" w:cs="Times New Roman"/>
        </w:rPr>
      </w:pPr>
      <w:r w:rsidRPr="004B1355">
        <w:rPr>
          <w:rFonts w:ascii="Baskerville Old Face" w:hAnsi="Baskerville Old Face" w:cs="Times New Roman"/>
        </w:rPr>
        <w:t xml:space="preserve">Et vous voyez que les deux figures de style sont organisées et entremêlées. </w:t>
      </w:r>
    </w:p>
    <w:p w14:paraId="3C31B84F" w14:textId="5DA2F1F5" w:rsidR="00552B68" w:rsidRPr="004B1355" w:rsidRDefault="00552B68" w:rsidP="003C58A1">
      <w:pPr>
        <w:spacing w:after="0"/>
        <w:jc w:val="both"/>
        <w:rPr>
          <w:rFonts w:ascii="Baskerville Old Face" w:hAnsi="Baskerville Old Face" w:cs="Times New Roman"/>
        </w:rPr>
      </w:pPr>
      <w:r w:rsidRPr="004B1355">
        <w:rPr>
          <w:rFonts w:ascii="Baskerville Old Face" w:hAnsi="Baskerville Old Face" w:cs="Times New Roman"/>
        </w:rPr>
        <w:t>Il s’agit de montrer l’impassibilité de l’oiseau, face au déchaînement des éléments. Les autres oiseaux sont évoqués, sans grande précision dans le quatrain 3 : « un tournoiement confus d’aigres cris et de plumes ».</w:t>
      </w:r>
      <w:r w:rsidR="003C58A1">
        <w:rPr>
          <w:rFonts w:ascii="Baskerville Old Face" w:hAnsi="Baskerville Old Face" w:cs="Times New Roman"/>
        </w:rPr>
        <w:t xml:space="preserve"> Ce qui construit l’opposition de l’albatros plus fort que les éléments et les autres oiseaux, y compris les gros poissons comme les cachalots.</w:t>
      </w:r>
    </w:p>
    <w:p w14:paraId="5A787EA5" w14:textId="77777777" w:rsidR="00552B68" w:rsidRPr="004B1355" w:rsidRDefault="00552B68" w:rsidP="003C58A1">
      <w:pPr>
        <w:spacing w:after="0"/>
        <w:jc w:val="both"/>
        <w:rPr>
          <w:rFonts w:ascii="Baskerville Old Face" w:hAnsi="Baskerville Old Face" w:cs="Times New Roman"/>
        </w:rPr>
      </w:pPr>
      <w:r w:rsidRPr="004B1355">
        <w:rPr>
          <w:rFonts w:ascii="Baskerville Old Face" w:hAnsi="Baskerville Old Face" w:cs="Times New Roman"/>
        </w:rPr>
        <w:t>Quant à l’albatro</w:t>
      </w:r>
      <w:bookmarkStart w:id="0" w:name="_GoBack"/>
      <w:bookmarkEnd w:id="0"/>
      <w:r w:rsidRPr="004B1355">
        <w:rPr>
          <w:rFonts w:ascii="Baskerville Old Face" w:hAnsi="Baskerville Old Face" w:cs="Times New Roman"/>
        </w:rPr>
        <w:t xml:space="preserve">s, il n’est pas nommé non plus, hormis par une périphrase : </w:t>
      </w:r>
      <w:r w:rsidRPr="004B1355">
        <w:rPr>
          <w:rFonts w:ascii="Baskerville Old Face" w:hAnsi="Baskerville Old Face" w:cs="Times New Roman"/>
          <w:i/>
        </w:rPr>
        <w:t>le roi de l’espace,</w:t>
      </w:r>
      <w:r w:rsidRPr="004B1355">
        <w:rPr>
          <w:rFonts w:ascii="Baskerville Old Face" w:hAnsi="Baskerville Old Face" w:cs="Times New Roman"/>
        </w:rPr>
        <w:t xml:space="preserve"> que Baudelaire utilise aussi. </w:t>
      </w:r>
    </w:p>
    <w:p w14:paraId="5B9F78E0" w14:textId="77777777" w:rsidR="00C75FAE" w:rsidRPr="007934F5" w:rsidRDefault="00552B68" w:rsidP="007934F5">
      <w:pPr>
        <w:spacing w:after="0"/>
        <w:jc w:val="both"/>
        <w:rPr>
          <w:rFonts w:ascii="Baskerville Old Face" w:hAnsi="Baskerville Old Face" w:cs="Times New Roman"/>
        </w:rPr>
      </w:pPr>
      <w:r w:rsidRPr="004B1355">
        <w:rPr>
          <w:rFonts w:ascii="Baskerville Old Face" w:hAnsi="Baskerville Old Face" w:cs="Times New Roman"/>
        </w:rPr>
        <w:t>M</w:t>
      </w:r>
      <w:r w:rsidR="004B1355">
        <w:rPr>
          <w:rFonts w:ascii="Baskerville Old Face" w:hAnsi="Baskerville Old Face" w:cs="Times New Roman"/>
        </w:rPr>
        <w:t>aintenant vous pouvez établir la</w:t>
      </w:r>
      <w:r w:rsidRPr="004B1355">
        <w:rPr>
          <w:rFonts w:ascii="Baskerville Old Face" w:hAnsi="Baskerville Old Face" w:cs="Times New Roman"/>
        </w:rPr>
        <w:t xml:space="preserve"> liste de tous les verbes liés au vent et à la tempête (pas seulement les énumérations)</w:t>
      </w:r>
    </w:p>
    <w:p w14:paraId="0FED09A9" w14:textId="77777777" w:rsidR="00C75FAE" w:rsidRPr="007934F5" w:rsidRDefault="00C75FAE" w:rsidP="007934F5">
      <w:pPr>
        <w:pStyle w:val="ListParagraph"/>
        <w:numPr>
          <w:ilvl w:val="0"/>
          <w:numId w:val="1"/>
        </w:numPr>
        <w:shd w:val="clear" w:color="auto" w:fill="FFFFFF"/>
        <w:spacing w:after="0" w:line="240" w:lineRule="auto"/>
        <w:jc w:val="both"/>
        <w:rPr>
          <w:rFonts w:ascii="Baskerville Old Face" w:eastAsia="Times New Roman" w:hAnsi="Baskerville Old Face" w:cs="Times New Roman"/>
          <w:color w:val="222222"/>
          <w:lang w:eastAsia="fr-FR"/>
        </w:rPr>
      </w:pPr>
      <w:r w:rsidRPr="007934F5">
        <w:rPr>
          <w:rFonts w:ascii="Baskerville Old Face" w:eastAsia="Times New Roman" w:hAnsi="Baskerville Old Face" w:cs="Times New Roman"/>
          <w:color w:val="222222"/>
          <w:lang w:eastAsia="fr-FR"/>
        </w:rPr>
        <w:t>Secouer, traîner, marteler.</w:t>
      </w:r>
    </w:p>
    <w:p w14:paraId="13985B89" w14:textId="77777777" w:rsidR="00C75FAE" w:rsidRPr="004B1355" w:rsidRDefault="00C75FAE" w:rsidP="00C75FAE">
      <w:pPr>
        <w:shd w:val="clear" w:color="auto" w:fill="FFFFFF"/>
        <w:spacing w:after="0" w:line="240" w:lineRule="auto"/>
        <w:jc w:val="both"/>
        <w:rPr>
          <w:rFonts w:ascii="Baskerville Old Face" w:eastAsia="Times New Roman" w:hAnsi="Baskerville Old Face" w:cs="Times New Roman"/>
          <w:color w:val="222222"/>
          <w:lang w:eastAsia="fr-FR"/>
        </w:rPr>
      </w:pPr>
      <w:r w:rsidRPr="004B1355">
        <w:rPr>
          <w:rFonts w:ascii="Baskerville Old Face" w:eastAsia="Times New Roman" w:hAnsi="Baskerville Old Face" w:cs="Times New Roman"/>
          <w:color w:val="222222"/>
          <w:lang w:eastAsia="fr-FR"/>
        </w:rPr>
        <w:t>Tous verbes d’action, et qui décrivent l’exercice d’une action violente.</w:t>
      </w:r>
    </w:p>
    <w:p w14:paraId="56FC40A7" w14:textId="77777777" w:rsidR="00C75FAE" w:rsidRPr="004B1355" w:rsidRDefault="00C75FAE" w:rsidP="00C75FAE">
      <w:pPr>
        <w:shd w:val="clear" w:color="auto" w:fill="FFFFFF"/>
        <w:spacing w:after="0" w:line="240" w:lineRule="auto"/>
        <w:jc w:val="both"/>
        <w:rPr>
          <w:rFonts w:ascii="Baskerville Old Face" w:eastAsia="Times New Roman" w:hAnsi="Baskerville Old Face" w:cs="Times New Roman"/>
          <w:color w:val="222222"/>
          <w:lang w:eastAsia="fr-FR"/>
        </w:rPr>
      </w:pPr>
    </w:p>
    <w:p w14:paraId="2649351D" w14:textId="77777777" w:rsidR="00C650CE" w:rsidRPr="004B1355" w:rsidRDefault="00C75FAE" w:rsidP="00C75FAE">
      <w:pPr>
        <w:spacing w:after="0"/>
        <w:jc w:val="both"/>
        <w:rPr>
          <w:rFonts w:ascii="Baskerville Old Face" w:hAnsi="Baskerville Old Face" w:cs="Times New Roman"/>
        </w:rPr>
      </w:pPr>
      <w:r w:rsidRPr="004B1355">
        <w:rPr>
          <w:rFonts w:ascii="Baskerville Old Face" w:hAnsi="Baskerville Old Face" w:cs="Times New Roman"/>
        </w:rPr>
        <w:t xml:space="preserve">Vous avez déjà de quoi rédiger une partie de votre commentaire : le style est hyperbolique et il s’agit de planter un décor d’une violence extrême, (un épouvantement !) dans lequel va apparaître l’oiseau presque fantastique, « aux ailes de fer », qui vient, passe et disparaît, comme si de rien n’était… </w:t>
      </w:r>
    </w:p>
    <w:p w14:paraId="61876955" w14:textId="77777777" w:rsidR="00C75FAE" w:rsidRPr="004B1355" w:rsidRDefault="00C75FAE" w:rsidP="00C75FAE">
      <w:pPr>
        <w:spacing w:after="0"/>
        <w:jc w:val="both"/>
        <w:rPr>
          <w:rFonts w:ascii="Baskerville Old Face" w:hAnsi="Baskerville Old Face" w:cs="Times New Roman"/>
        </w:rPr>
      </w:pPr>
      <w:r w:rsidRPr="004B1355">
        <w:rPr>
          <w:rFonts w:ascii="Baskerville Old Face" w:hAnsi="Baskerville Old Face" w:cs="Times New Roman"/>
        </w:rPr>
        <w:t>Contrairement à Baudelaire, l’oiseau ne figure pas le poète, il y a peut-être une dimension symboliste, mais l’objet du poème est véritablement de fabriquer un tableau animé, comme une toile qu’on regarde. Le langage fabrique une « photographie »,  pas réaliste, pas symboliste non plus, mais pas surréaliste. Le poème montre une propriété du langage comparable à un peintre qui dessinerait un tableau.</w:t>
      </w:r>
    </w:p>
    <w:p w14:paraId="22E0CCE1" w14:textId="52E1E367" w:rsidR="00C75FAE" w:rsidRDefault="00C75FAE" w:rsidP="00C75FAE">
      <w:pPr>
        <w:spacing w:after="0"/>
        <w:jc w:val="both"/>
        <w:rPr>
          <w:rFonts w:ascii="Baskerville Old Face" w:hAnsi="Baskerville Old Face" w:cs="Times New Roman"/>
        </w:rPr>
      </w:pPr>
      <w:r w:rsidRPr="004B1355">
        <w:rPr>
          <w:rFonts w:ascii="Baskerville Old Face" w:hAnsi="Baskerville Old Face" w:cs="Times New Roman"/>
        </w:rPr>
        <w:t>Mais notez bien qu’il n’y a pas de couleurs, hormis l’eau « blême », et l’écume. Le blanc de la mer soulevée par le vent, c’est tout ce qui apparaît comme couleur. Ce qui est logique puisque l’accent est mis sur le déchaînement du vent, et lorsque la mer est figurée, c’est liée à l’écume des vagues</w:t>
      </w:r>
      <w:r w:rsidR="00CC1958">
        <w:rPr>
          <w:rFonts w:ascii="Baskerville Old Face" w:hAnsi="Baskerville Old Face" w:cs="Times New Roman"/>
        </w:rPr>
        <w:t>, conséquence du tumulte de la tempête</w:t>
      </w:r>
      <w:r w:rsidRPr="004B1355">
        <w:rPr>
          <w:rFonts w:ascii="Baskerville Old Face" w:hAnsi="Baskerville Old Face" w:cs="Times New Roman"/>
        </w:rPr>
        <w:t>.</w:t>
      </w:r>
    </w:p>
    <w:p w14:paraId="252095E7" w14:textId="77777777" w:rsidR="007934F5" w:rsidRPr="004B1355" w:rsidRDefault="007934F5" w:rsidP="00C75FAE">
      <w:pPr>
        <w:spacing w:after="0"/>
        <w:jc w:val="both"/>
        <w:rPr>
          <w:rFonts w:ascii="Baskerville Old Face" w:hAnsi="Baskerville Old Face" w:cs="Times New Roman"/>
        </w:rPr>
      </w:pPr>
    </w:p>
    <w:sectPr w:rsidR="007934F5" w:rsidRPr="004B1355" w:rsidSect="00CC1958">
      <w:footerReference w:type="even" r:id="rId10"/>
      <w:footerReference w:type="default" r:id="rId11"/>
      <w:pgSz w:w="11906" w:h="16838"/>
      <w:pgMar w:top="964" w:right="1134" w:bottom="964" w:left="124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767247" w14:textId="77777777" w:rsidR="003C58A1" w:rsidRDefault="003C58A1" w:rsidP="00CC1958">
      <w:pPr>
        <w:spacing w:after="0" w:line="240" w:lineRule="auto"/>
      </w:pPr>
      <w:r>
        <w:separator/>
      </w:r>
    </w:p>
  </w:endnote>
  <w:endnote w:type="continuationSeparator" w:id="0">
    <w:p w14:paraId="4BE7AA6D" w14:textId="77777777" w:rsidR="003C58A1" w:rsidRDefault="003C58A1" w:rsidP="00CC1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PMingLiU">
    <w:altName w:val="新細明體"/>
    <w:charset w:val="88"/>
    <w:family w:val="roman"/>
    <w:pitch w:val="variable"/>
    <w:sig w:usb0="A00002FF" w:usb1="28CFFCFA" w:usb2="00000016" w:usb3="00000000" w:csb0="00100001" w:csb1="00000000"/>
  </w:font>
  <w:font w:name="ＭＳ 明朝">
    <w:charset w:val="4E"/>
    <w:family w:val="auto"/>
    <w:pitch w:val="variable"/>
    <w:sig w:usb0="00000001" w:usb1="08070000" w:usb2="00000010" w:usb3="00000000" w:csb0="00020000" w:csb1="00000000"/>
  </w:font>
  <w:font w:name="Baskerville Old Face">
    <w:panose1 w:val="02020602080505020303"/>
    <w:charset w:val="00"/>
    <w:family w:val="auto"/>
    <w:pitch w:val="variable"/>
    <w:sig w:usb0="00000003" w:usb1="00000000" w:usb2="00000000" w:usb3="00000000" w:csb0="00000001" w:csb1="00000000"/>
  </w:font>
  <w:font w:name="Bodoni MT">
    <w:altName w:val="Athelas Bold Italic"/>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 CENA">
    <w:altName w:val="Times New Roman"/>
    <w:charset w:val="00"/>
    <w:family w:val="auto"/>
    <w:pitch w:val="variable"/>
    <w:sig w:usb0="8000002F" w:usb1="0000000A"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Hebrew">
    <w:panose1 w:val="00000000000000000000"/>
    <w:charset w:val="00"/>
    <w:family w:val="auto"/>
    <w:pitch w:val="variable"/>
    <w:sig w:usb0="80000843" w:usb1="40002002" w:usb2="00000000" w:usb3="00000000" w:csb0="0000002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4034"/>
      <w:gridCol w:w="1672"/>
      <w:gridCol w:w="4035"/>
    </w:tblGrid>
    <w:tr w:rsidR="003C58A1" w14:paraId="4C1E599D" w14:textId="77777777" w:rsidTr="00F10A8B">
      <w:trPr>
        <w:trHeight w:val="151"/>
      </w:trPr>
      <w:tc>
        <w:tcPr>
          <w:tcW w:w="2250" w:type="pct"/>
          <w:tcBorders>
            <w:top w:val="nil"/>
            <w:left w:val="nil"/>
            <w:bottom w:val="single" w:sz="4" w:space="0" w:color="4F81BD" w:themeColor="accent1"/>
            <w:right w:val="nil"/>
          </w:tcBorders>
        </w:tcPr>
        <w:p w14:paraId="70F6B4F9" w14:textId="77777777" w:rsidR="003C58A1" w:rsidRDefault="003C58A1">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4389A4C6" w14:textId="77777777" w:rsidR="003C58A1" w:rsidRDefault="003C58A1">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F3616B0F5939254093D95A5B74E7841F"/>
              </w:placeholder>
              <w:temporary/>
              <w:showingPlcHdr/>
            </w:sdtPr>
            <w:sdtContent>
              <w:r>
                <w:rPr>
                  <w:rFonts w:ascii="Cambria" w:hAnsi="Cambria"/>
                  <w:color w:val="365F91" w:themeColor="accent1" w:themeShade="BF"/>
                </w:rPr>
                <w:t>[Tapez le texte]</w:t>
              </w:r>
            </w:sdtContent>
          </w:sdt>
        </w:p>
      </w:tc>
      <w:tc>
        <w:tcPr>
          <w:tcW w:w="2250" w:type="pct"/>
          <w:tcBorders>
            <w:top w:val="nil"/>
            <w:left w:val="nil"/>
            <w:bottom w:val="single" w:sz="4" w:space="0" w:color="4F81BD" w:themeColor="accent1"/>
            <w:right w:val="nil"/>
          </w:tcBorders>
        </w:tcPr>
        <w:p w14:paraId="12832490" w14:textId="77777777" w:rsidR="003C58A1" w:rsidRDefault="003C58A1">
          <w:pPr>
            <w:pStyle w:val="Header"/>
            <w:spacing w:line="276" w:lineRule="auto"/>
            <w:rPr>
              <w:rFonts w:asciiTheme="majorHAnsi" w:eastAsiaTheme="majorEastAsia" w:hAnsiTheme="majorHAnsi" w:cstheme="majorBidi"/>
              <w:b/>
              <w:bCs/>
              <w:color w:val="4F81BD" w:themeColor="accent1"/>
            </w:rPr>
          </w:pPr>
        </w:p>
      </w:tc>
    </w:tr>
    <w:tr w:rsidR="003C58A1" w14:paraId="0A131EFD" w14:textId="77777777" w:rsidTr="00F10A8B">
      <w:trPr>
        <w:trHeight w:val="150"/>
      </w:trPr>
      <w:tc>
        <w:tcPr>
          <w:tcW w:w="2250" w:type="pct"/>
          <w:tcBorders>
            <w:top w:val="single" w:sz="4" w:space="0" w:color="4F81BD" w:themeColor="accent1"/>
            <w:left w:val="nil"/>
            <w:bottom w:val="nil"/>
            <w:right w:val="nil"/>
          </w:tcBorders>
        </w:tcPr>
        <w:p w14:paraId="4360C9CE" w14:textId="77777777" w:rsidR="003C58A1" w:rsidRDefault="003C58A1">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732AC1A5" w14:textId="77777777" w:rsidR="003C58A1" w:rsidRDefault="003C58A1">
          <w:pPr>
            <w:spacing w:after="0" w:line="240" w:lineRule="auto"/>
            <w:rPr>
              <w:rFonts w:asciiTheme="majorHAnsi" w:hAnsiTheme="majorHAnsi"/>
              <w:color w:val="365F91" w:themeColor="accent1" w:themeShade="BF"/>
            </w:rPr>
          </w:pPr>
        </w:p>
      </w:tc>
      <w:tc>
        <w:tcPr>
          <w:tcW w:w="2250" w:type="pct"/>
          <w:tcBorders>
            <w:top w:val="single" w:sz="4" w:space="0" w:color="4F81BD" w:themeColor="accent1"/>
            <w:left w:val="nil"/>
            <w:bottom w:val="nil"/>
            <w:right w:val="nil"/>
          </w:tcBorders>
        </w:tcPr>
        <w:p w14:paraId="4A53C0AA" w14:textId="77777777" w:rsidR="003C58A1" w:rsidRDefault="003C58A1">
          <w:pPr>
            <w:pStyle w:val="Header"/>
            <w:spacing w:line="276" w:lineRule="auto"/>
            <w:rPr>
              <w:rFonts w:asciiTheme="majorHAnsi" w:eastAsiaTheme="majorEastAsia" w:hAnsiTheme="majorHAnsi" w:cstheme="majorBidi"/>
              <w:b/>
              <w:bCs/>
              <w:color w:val="4F81BD" w:themeColor="accent1"/>
            </w:rPr>
          </w:pPr>
        </w:p>
      </w:tc>
    </w:tr>
  </w:tbl>
  <w:p w14:paraId="1EBB0A60" w14:textId="77777777" w:rsidR="003C58A1" w:rsidRDefault="003C58A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2794"/>
      <w:gridCol w:w="4152"/>
      <w:gridCol w:w="2795"/>
    </w:tblGrid>
    <w:tr w:rsidR="003C58A1" w14:paraId="1DD96E20" w14:textId="77777777" w:rsidTr="00F10A8B">
      <w:trPr>
        <w:trHeight w:val="151"/>
      </w:trPr>
      <w:tc>
        <w:tcPr>
          <w:tcW w:w="2250" w:type="pct"/>
          <w:tcBorders>
            <w:top w:val="nil"/>
            <w:left w:val="nil"/>
            <w:bottom w:val="single" w:sz="4" w:space="0" w:color="4F81BD" w:themeColor="accent1"/>
            <w:right w:val="nil"/>
          </w:tcBorders>
        </w:tcPr>
        <w:p w14:paraId="62684865" w14:textId="77777777" w:rsidR="003C58A1" w:rsidRDefault="003C58A1">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55AE2594" w14:textId="481209D6" w:rsidR="003C58A1" w:rsidRPr="00CC1958" w:rsidRDefault="003C58A1" w:rsidP="00CC1958">
          <w:pPr>
            <w:pStyle w:val="NoSpacing"/>
            <w:spacing w:line="276" w:lineRule="auto"/>
            <w:rPr>
              <w:rFonts w:asciiTheme="majorHAnsi" w:hAnsiTheme="majorHAnsi"/>
            </w:rPr>
          </w:pPr>
          <w:r>
            <w:rPr>
              <w:rFonts w:ascii="Cambria" w:hAnsi="Cambria"/>
              <w:color w:val="365F91" w:themeColor="accent1" w:themeShade="BF"/>
            </w:rPr>
            <w:t>Marion Duvauchel-Alternativephilolettres</w:t>
          </w:r>
        </w:p>
      </w:tc>
      <w:tc>
        <w:tcPr>
          <w:tcW w:w="2250" w:type="pct"/>
          <w:tcBorders>
            <w:top w:val="nil"/>
            <w:left w:val="nil"/>
            <w:bottom w:val="single" w:sz="4" w:space="0" w:color="4F81BD" w:themeColor="accent1"/>
            <w:right w:val="nil"/>
          </w:tcBorders>
        </w:tcPr>
        <w:p w14:paraId="14E48545" w14:textId="77777777" w:rsidR="003C58A1" w:rsidRDefault="003C58A1">
          <w:pPr>
            <w:pStyle w:val="Header"/>
            <w:spacing w:line="276" w:lineRule="auto"/>
            <w:rPr>
              <w:rFonts w:asciiTheme="majorHAnsi" w:eastAsiaTheme="majorEastAsia" w:hAnsiTheme="majorHAnsi" w:cstheme="majorBidi"/>
              <w:b/>
              <w:bCs/>
              <w:color w:val="4F81BD" w:themeColor="accent1"/>
            </w:rPr>
          </w:pPr>
        </w:p>
      </w:tc>
    </w:tr>
    <w:tr w:rsidR="003C58A1" w14:paraId="1D4D9BB1" w14:textId="77777777" w:rsidTr="00F10A8B">
      <w:trPr>
        <w:trHeight w:val="150"/>
      </w:trPr>
      <w:tc>
        <w:tcPr>
          <w:tcW w:w="2250" w:type="pct"/>
          <w:tcBorders>
            <w:top w:val="single" w:sz="4" w:space="0" w:color="4F81BD" w:themeColor="accent1"/>
            <w:left w:val="nil"/>
            <w:bottom w:val="nil"/>
            <w:right w:val="nil"/>
          </w:tcBorders>
        </w:tcPr>
        <w:p w14:paraId="39629519" w14:textId="77777777" w:rsidR="003C58A1" w:rsidRDefault="003C58A1">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15FEA0E6" w14:textId="77777777" w:rsidR="003C58A1" w:rsidRDefault="003C58A1">
          <w:pPr>
            <w:spacing w:after="0" w:line="240" w:lineRule="auto"/>
            <w:rPr>
              <w:rFonts w:asciiTheme="majorHAnsi" w:hAnsiTheme="majorHAnsi"/>
              <w:color w:val="365F91" w:themeColor="accent1" w:themeShade="BF"/>
            </w:rPr>
          </w:pPr>
        </w:p>
      </w:tc>
      <w:tc>
        <w:tcPr>
          <w:tcW w:w="2250" w:type="pct"/>
          <w:tcBorders>
            <w:top w:val="single" w:sz="4" w:space="0" w:color="4F81BD" w:themeColor="accent1"/>
            <w:left w:val="nil"/>
            <w:bottom w:val="nil"/>
            <w:right w:val="nil"/>
          </w:tcBorders>
        </w:tcPr>
        <w:p w14:paraId="646F4F99" w14:textId="77777777" w:rsidR="003C58A1" w:rsidRDefault="003C58A1">
          <w:pPr>
            <w:pStyle w:val="Header"/>
            <w:spacing w:line="276" w:lineRule="auto"/>
            <w:rPr>
              <w:rFonts w:asciiTheme="majorHAnsi" w:eastAsiaTheme="majorEastAsia" w:hAnsiTheme="majorHAnsi" w:cstheme="majorBidi"/>
              <w:b/>
              <w:bCs/>
              <w:color w:val="4F81BD" w:themeColor="accent1"/>
            </w:rPr>
          </w:pPr>
        </w:p>
      </w:tc>
    </w:tr>
  </w:tbl>
  <w:p w14:paraId="28FBC924" w14:textId="77777777" w:rsidR="003C58A1" w:rsidRDefault="003C58A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870DF6" w14:textId="77777777" w:rsidR="003C58A1" w:rsidRDefault="003C58A1" w:rsidP="00CC1958">
      <w:pPr>
        <w:spacing w:after="0" w:line="240" w:lineRule="auto"/>
      </w:pPr>
      <w:r>
        <w:separator/>
      </w:r>
    </w:p>
  </w:footnote>
  <w:footnote w:type="continuationSeparator" w:id="0">
    <w:p w14:paraId="6A9A2997" w14:textId="77777777" w:rsidR="003C58A1" w:rsidRDefault="003C58A1" w:rsidP="00CC195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FB76F0"/>
    <w:multiLevelType w:val="hybridMultilevel"/>
    <w:tmpl w:val="E8EAF8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1B6"/>
    <w:rsid w:val="000A2422"/>
    <w:rsid w:val="000C1C80"/>
    <w:rsid w:val="00127F33"/>
    <w:rsid w:val="001D533A"/>
    <w:rsid w:val="00257694"/>
    <w:rsid w:val="00287C5A"/>
    <w:rsid w:val="002F2FEC"/>
    <w:rsid w:val="00381E7C"/>
    <w:rsid w:val="003C58A1"/>
    <w:rsid w:val="004B1355"/>
    <w:rsid w:val="004E373A"/>
    <w:rsid w:val="00511D76"/>
    <w:rsid w:val="00552B68"/>
    <w:rsid w:val="00605B61"/>
    <w:rsid w:val="00772BA3"/>
    <w:rsid w:val="007934F5"/>
    <w:rsid w:val="00860205"/>
    <w:rsid w:val="00976954"/>
    <w:rsid w:val="00A342A5"/>
    <w:rsid w:val="00B15C77"/>
    <w:rsid w:val="00BF07CC"/>
    <w:rsid w:val="00C650CE"/>
    <w:rsid w:val="00C75FAE"/>
    <w:rsid w:val="00CA4C5C"/>
    <w:rsid w:val="00CC1958"/>
    <w:rsid w:val="00D47023"/>
    <w:rsid w:val="00DE7BC8"/>
    <w:rsid w:val="00E85FE6"/>
    <w:rsid w:val="00F10A8B"/>
    <w:rsid w:val="00F57A02"/>
    <w:rsid w:val="00F831B6"/>
    <w:rsid w:val="00FA67D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246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F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31B6"/>
    <w:rPr>
      <w:color w:val="0000FF"/>
      <w:u w:val="single"/>
    </w:rPr>
  </w:style>
  <w:style w:type="character" w:customStyle="1" w:styleId="apple-converted-space">
    <w:name w:val="apple-converted-space"/>
    <w:basedOn w:val="DefaultParagraphFont"/>
    <w:rsid w:val="00F831B6"/>
  </w:style>
  <w:style w:type="character" w:styleId="Strong">
    <w:name w:val="Strong"/>
    <w:basedOn w:val="DefaultParagraphFont"/>
    <w:uiPriority w:val="22"/>
    <w:qFormat/>
    <w:rsid w:val="00F831B6"/>
    <w:rPr>
      <w:b/>
      <w:bCs/>
    </w:rPr>
  </w:style>
  <w:style w:type="paragraph" w:styleId="NormalWeb">
    <w:name w:val="Normal (Web)"/>
    <w:basedOn w:val="Normal"/>
    <w:uiPriority w:val="99"/>
    <w:semiHidden/>
    <w:unhideWhenUsed/>
    <w:rsid w:val="00F831B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lettrine">
    <w:name w:val="lettrine"/>
    <w:basedOn w:val="DefaultParagraphFont"/>
    <w:rsid w:val="00F831B6"/>
  </w:style>
  <w:style w:type="paragraph" w:styleId="ListParagraph">
    <w:name w:val="List Paragraph"/>
    <w:basedOn w:val="Normal"/>
    <w:uiPriority w:val="34"/>
    <w:qFormat/>
    <w:rsid w:val="00552B68"/>
    <w:pPr>
      <w:ind w:left="720"/>
      <w:contextualSpacing/>
    </w:pPr>
  </w:style>
  <w:style w:type="paragraph" w:styleId="Header">
    <w:name w:val="header"/>
    <w:basedOn w:val="Normal"/>
    <w:link w:val="HeaderChar"/>
    <w:uiPriority w:val="99"/>
    <w:unhideWhenUsed/>
    <w:rsid w:val="00CC1958"/>
    <w:pPr>
      <w:tabs>
        <w:tab w:val="center" w:pos="4536"/>
        <w:tab w:val="right" w:pos="9072"/>
      </w:tabs>
      <w:spacing w:after="0" w:line="240" w:lineRule="auto"/>
    </w:pPr>
  </w:style>
  <w:style w:type="character" w:customStyle="1" w:styleId="HeaderChar">
    <w:name w:val="Header Char"/>
    <w:basedOn w:val="DefaultParagraphFont"/>
    <w:link w:val="Header"/>
    <w:uiPriority w:val="99"/>
    <w:rsid w:val="00CC1958"/>
  </w:style>
  <w:style w:type="paragraph" w:styleId="Footer">
    <w:name w:val="footer"/>
    <w:basedOn w:val="Normal"/>
    <w:link w:val="FooterChar"/>
    <w:uiPriority w:val="99"/>
    <w:unhideWhenUsed/>
    <w:rsid w:val="00CC1958"/>
    <w:pPr>
      <w:tabs>
        <w:tab w:val="center" w:pos="4536"/>
        <w:tab w:val="right" w:pos="9072"/>
      </w:tabs>
      <w:spacing w:after="0" w:line="240" w:lineRule="auto"/>
    </w:pPr>
  </w:style>
  <w:style w:type="character" w:customStyle="1" w:styleId="FooterChar">
    <w:name w:val="Footer Char"/>
    <w:basedOn w:val="DefaultParagraphFont"/>
    <w:link w:val="Footer"/>
    <w:uiPriority w:val="99"/>
    <w:rsid w:val="00CC1958"/>
  </w:style>
  <w:style w:type="paragraph" w:styleId="NoSpacing">
    <w:name w:val="No Spacing"/>
    <w:link w:val="NoSpacingChar"/>
    <w:qFormat/>
    <w:rsid w:val="00CC1958"/>
    <w:pPr>
      <w:spacing w:after="0" w:line="240" w:lineRule="auto"/>
    </w:pPr>
    <w:rPr>
      <w:rFonts w:ascii="PMingLiU" w:eastAsiaTheme="minorEastAsia" w:hAnsi="PMingLiU"/>
      <w:lang w:eastAsia="fr-FR"/>
    </w:rPr>
  </w:style>
  <w:style w:type="character" w:customStyle="1" w:styleId="NoSpacingChar">
    <w:name w:val="No Spacing Char"/>
    <w:basedOn w:val="DefaultParagraphFont"/>
    <w:link w:val="NoSpacing"/>
    <w:rsid w:val="00CC1958"/>
    <w:rPr>
      <w:rFonts w:ascii="PMingLiU" w:eastAsiaTheme="minorEastAsia" w:hAnsi="PMingLiU"/>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F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31B6"/>
    <w:rPr>
      <w:color w:val="0000FF"/>
      <w:u w:val="single"/>
    </w:rPr>
  </w:style>
  <w:style w:type="character" w:customStyle="1" w:styleId="apple-converted-space">
    <w:name w:val="apple-converted-space"/>
    <w:basedOn w:val="DefaultParagraphFont"/>
    <w:rsid w:val="00F831B6"/>
  </w:style>
  <w:style w:type="character" w:styleId="Strong">
    <w:name w:val="Strong"/>
    <w:basedOn w:val="DefaultParagraphFont"/>
    <w:uiPriority w:val="22"/>
    <w:qFormat/>
    <w:rsid w:val="00F831B6"/>
    <w:rPr>
      <w:b/>
      <w:bCs/>
    </w:rPr>
  </w:style>
  <w:style w:type="paragraph" w:styleId="NormalWeb">
    <w:name w:val="Normal (Web)"/>
    <w:basedOn w:val="Normal"/>
    <w:uiPriority w:val="99"/>
    <w:semiHidden/>
    <w:unhideWhenUsed/>
    <w:rsid w:val="00F831B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lettrine">
    <w:name w:val="lettrine"/>
    <w:basedOn w:val="DefaultParagraphFont"/>
    <w:rsid w:val="00F831B6"/>
  </w:style>
  <w:style w:type="paragraph" w:styleId="ListParagraph">
    <w:name w:val="List Paragraph"/>
    <w:basedOn w:val="Normal"/>
    <w:uiPriority w:val="34"/>
    <w:qFormat/>
    <w:rsid w:val="00552B68"/>
    <w:pPr>
      <w:ind w:left="720"/>
      <w:contextualSpacing/>
    </w:pPr>
  </w:style>
  <w:style w:type="paragraph" w:styleId="Header">
    <w:name w:val="header"/>
    <w:basedOn w:val="Normal"/>
    <w:link w:val="HeaderChar"/>
    <w:uiPriority w:val="99"/>
    <w:unhideWhenUsed/>
    <w:rsid w:val="00CC1958"/>
    <w:pPr>
      <w:tabs>
        <w:tab w:val="center" w:pos="4536"/>
        <w:tab w:val="right" w:pos="9072"/>
      </w:tabs>
      <w:spacing w:after="0" w:line="240" w:lineRule="auto"/>
    </w:pPr>
  </w:style>
  <w:style w:type="character" w:customStyle="1" w:styleId="HeaderChar">
    <w:name w:val="Header Char"/>
    <w:basedOn w:val="DefaultParagraphFont"/>
    <w:link w:val="Header"/>
    <w:uiPriority w:val="99"/>
    <w:rsid w:val="00CC1958"/>
  </w:style>
  <w:style w:type="paragraph" w:styleId="Footer">
    <w:name w:val="footer"/>
    <w:basedOn w:val="Normal"/>
    <w:link w:val="FooterChar"/>
    <w:uiPriority w:val="99"/>
    <w:unhideWhenUsed/>
    <w:rsid w:val="00CC1958"/>
    <w:pPr>
      <w:tabs>
        <w:tab w:val="center" w:pos="4536"/>
        <w:tab w:val="right" w:pos="9072"/>
      </w:tabs>
      <w:spacing w:after="0" w:line="240" w:lineRule="auto"/>
    </w:pPr>
  </w:style>
  <w:style w:type="character" w:customStyle="1" w:styleId="FooterChar">
    <w:name w:val="Footer Char"/>
    <w:basedOn w:val="DefaultParagraphFont"/>
    <w:link w:val="Footer"/>
    <w:uiPriority w:val="99"/>
    <w:rsid w:val="00CC1958"/>
  </w:style>
  <w:style w:type="paragraph" w:styleId="NoSpacing">
    <w:name w:val="No Spacing"/>
    <w:link w:val="NoSpacingChar"/>
    <w:qFormat/>
    <w:rsid w:val="00CC1958"/>
    <w:pPr>
      <w:spacing w:after="0" w:line="240" w:lineRule="auto"/>
    </w:pPr>
    <w:rPr>
      <w:rFonts w:ascii="PMingLiU" w:eastAsiaTheme="minorEastAsia" w:hAnsi="PMingLiU"/>
      <w:lang w:eastAsia="fr-FR"/>
    </w:rPr>
  </w:style>
  <w:style w:type="character" w:customStyle="1" w:styleId="NoSpacingChar">
    <w:name w:val="No Spacing Char"/>
    <w:basedOn w:val="DefaultParagraphFont"/>
    <w:link w:val="NoSpacing"/>
    <w:rsid w:val="00CC1958"/>
    <w:rPr>
      <w:rFonts w:ascii="PMingLiU" w:eastAsiaTheme="minorEastAsia" w:hAnsi="PMingLiU"/>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144524">
      <w:bodyDiv w:val="1"/>
      <w:marLeft w:val="0"/>
      <w:marRight w:val="0"/>
      <w:marTop w:val="0"/>
      <w:marBottom w:val="0"/>
      <w:divBdr>
        <w:top w:val="none" w:sz="0" w:space="0" w:color="auto"/>
        <w:left w:val="none" w:sz="0" w:space="0" w:color="auto"/>
        <w:bottom w:val="none" w:sz="0" w:space="0" w:color="auto"/>
        <w:right w:val="none" w:sz="0" w:space="0" w:color="auto"/>
      </w:divBdr>
      <w:divsChild>
        <w:div w:id="642126008">
          <w:marLeft w:val="0"/>
          <w:marRight w:val="0"/>
          <w:marTop w:val="0"/>
          <w:marBottom w:val="0"/>
          <w:divBdr>
            <w:top w:val="none" w:sz="0" w:space="0" w:color="auto"/>
            <w:left w:val="none" w:sz="0" w:space="0" w:color="auto"/>
            <w:bottom w:val="none" w:sz="0" w:space="0" w:color="auto"/>
            <w:right w:val="none" w:sz="0" w:space="0" w:color="auto"/>
          </w:divBdr>
          <w:divsChild>
            <w:div w:id="1515263515">
              <w:marLeft w:val="0"/>
              <w:marRight w:val="0"/>
              <w:marTop w:val="0"/>
              <w:marBottom w:val="0"/>
              <w:divBdr>
                <w:top w:val="single" w:sz="8" w:space="6" w:color="A0A0A0"/>
                <w:left w:val="none" w:sz="0" w:space="0" w:color="auto"/>
                <w:bottom w:val="none" w:sz="0" w:space="0" w:color="auto"/>
                <w:right w:val="none" w:sz="0" w:space="0" w:color="auto"/>
              </w:divBdr>
              <w:divsChild>
                <w:div w:id="336613061">
                  <w:marLeft w:val="0"/>
                  <w:marRight w:val="0"/>
                  <w:marTop w:val="0"/>
                  <w:marBottom w:val="0"/>
                  <w:divBdr>
                    <w:top w:val="none" w:sz="0" w:space="0" w:color="auto"/>
                    <w:left w:val="none" w:sz="0" w:space="0" w:color="auto"/>
                    <w:bottom w:val="none" w:sz="0" w:space="0" w:color="auto"/>
                    <w:right w:val="none" w:sz="0" w:space="0" w:color="auto"/>
                  </w:divBdr>
                </w:div>
                <w:div w:id="1994142528">
                  <w:marLeft w:val="0"/>
                  <w:marRight w:val="0"/>
                  <w:marTop w:val="0"/>
                  <w:marBottom w:val="0"/>
                  <w:divBdr>
                    <w:top w:val="none" w:sz="0" w:space="0" w:color="auto"/>
                    <w:left w:val="none" w:sz="0" w:space="0" w:color="auto"/>
                    <w:bottom w:val="none" w:sz="0" w:space="0" w:color="auto"/>
                    <w:right w:val="none" w:sz="0" w:space="0" w:color="auto"/>
                  </w:divBdr>
                </w:div>
                <w:div w:id="635911692">
                  <w:marLeft w:val="0"/>
                  <w:marRight w:val="0"/>
                  <w:marTop w:val="0"/>
                  <w:marBottom w:val="0"/>
                  <w:divBdr>
                    <w:top w:val="none" w:sz="0" w:space="0" w:color="auto"/>
                    <w:left w:val="none" w:sz="0" w:space="0" w:color="auto"/>
                    <w:bottom w:val="none" w:sz="0" w:space="0" w:color="auto"/>
                    <w:right w:val="none" w:sz="0" w:space="0" w:color="auto"/>
                  </w:divBdr>
                </w:div>
              </w:divsChild>
            </w:div>
            <w:div w:id="1903371361">
              <w:marLeft w:val="0"/>
              <w:marRight w:val="0"/>
              <w:marTop w:val="0"/>
              <w:marBottom w:val="360"/>
              <w:divBdr>
                <w:top w:val="none" w:sz="0" w:space="0" w:color="auto"/>
                <w:left w:val="none" w:sz="0" w:space="0" w:color="auto"/>
                <w:bottom w:val="none" w:sz="0" w:space="0" w:color="auto"/>
                <w:right w:val="none" w:sz="0" w:space="0" w:color="auto"/>
              </w:divBdr>
              <w:divsChild>
                <w:div w:id="524903617">
                  <w:marLeft w:val="0"/>
                  <w:marRight w:val="0"/>
                  <w:marTop w:val="0"/>
                  <w:marBottom w:val="0"/>
                  <w:divBdr>
                    <w:top w:val="single" w:sz="8" w:space="2" w:color="A0A0A0"/>
                    <w:left w:val="none" w:sz="0" w:space="0" w:color="auto"/>
                    <w:bottom w:val="single" w:sz="8" w:space="2" w:color="A0A0A0"/>
                    <w:right w:val="none" w:sz="0" w:space="0" w:color="auto"/>
                  </w:divBdr>
                  <w:divsChild>
                    <w:div w:id="1787580509">
                      <w:marLeft w:val="0"/>
                      <w:marRight w:val="0"/>
                      <w:marTop w:val="0"/>
                      <w:marBottom w:val="0"/>
                      <w:divBdr>
                        <w:top w:val="none" w:sz="0" w:space="0" w:color="auto"/>
                        <w:left w:val="none" w:sz="0" w:space="0" w:color="auto"/>
                        <w:bottom w:val="none" w:sz="0" w:space="0" w:color="auto"/>
                        <w:right w:val="none" w:sz="0" w:space="0" w:color="auto"/>
                      </w:divBdr>
                      <w:divsChild>
                        <w:div w:id="512257131">
                          <w:marLeft w:val="2309"/>
                          <w:marRight w:val="230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326934">
          <w:marLeft w:val="960"/>
          <w:marRight w:val="0"/>
          <w:marTop w:val="0"/>
          <w:marBottom w:val="0"/>
          <w:divBdr>
            <w:top w:val="none" w:sz="0" w:space="0" w:color="auto"/>
            <w:left w:val="none" w:sz="0" w:space="0" w:color="auto"/>
            <w:bottom w:val="none" w:sz="0" w:space="0" w:color="auto"/>
            <w:right w:val="none" w:sz="0" w:space="0" w:color="auto"/>
          </w:divBdr>
        </w:div>
        <w:div w:id="595291272">
          <w:marLeft w:val="96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fr.wikisource.org/wiki/Po%C3%A8mes_tragiques" TargetMode="Externa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3616B0F5939254093D95A5B74E7841F"/>
        <w:category>
          <w:name w:val="Général"/>
          <w:gallery w:val="placeholder"/>
        </w:category>
        <w:types>
          <w:type w:val="bbPlcHdr"/>
        </w:types>
        <w:behaviors>
          <w:behavior w:val="content"/>
        </w:behaviors>
        <w:guid w:val="{9023CBAB-E3BE-8B49-9017-E82CD3BFCA9A}"/>
      </w:docPartPr>
      <w:docPartBody>
        <w:p w14:paraId="3846C469" w14:textId="6F5BAC44" w:rsidR="00855046" w:rsidRDefault="000456B8" w:rsidP="000456B8">
          <w:pPr>
            <w:pStyle w:val="F3616B0F5939254093D95A5B74E7841F"/>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PMingLiU">
    <w:altName w:val="新細明體"/>
    <w:charset w:val="88"/>
    <w:family w:val="roman"/>
    <w:pitch w:val="variable"/>
    <w:sig w:usb0="A00002FF" w:usb1="28CFFCFA" w:usb2="00000016" w:usb3="00000000" w:csb0="00100001" w:csb1="00000000"/>
  </w:font>
  <w:font w:name="ＭＳ 明朝">
    <w:charset w:val="4E"/>
    <w:family w:val="auto"/>
    <w:pitch w:val="variable"/>
    <w:sig w:usb0="00000001" w:usb1="08070000" w:usb2="00000010" w:usb3="00000000" w:csb0="00020000" w:csb1="00000000"/>
  </w:font>
  <w:font w:name="Baskerville Old Face">
    <w:panose1 w:val="02020602080505020303"/>
    <w:charset w:val="00"/>
    <w:family w:val="auto"/>
    <w:pitch w:val="variable"/>
    <w:sig w:usb0="00000003" w:usb1="00000000" w:usb2="00000000" w:usb3="00000000" w:csb0="00000001" w:csb1="00000000"/>
  </w:font>
  <w:font w:name="Bodoni MT">
    <w:altName w:val="Athelas Bold Italic"/>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 CENA">
    <w:altName w:val="Times New Roman"/>
    <w:charset w:val="00"/>
    <w:family w:val="auto"/>
    <w:pitch w:val="variable"/>
    <w:sig w:usb0="8000002F" w:usb1="0000000A"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Hebrew">
    <w:panose1 w:val="00000000000000000000"/>
    <w:charset w:val="00"/>
    <w:family w:val="auto"/>
    <w:pitch w:val="variable"/>
    <w:sig w:usb0="80000843" w:usb1="40002002" w:usb2="00000000" w:usb3="00000000" w:csb0="00000021"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6B8"/>
    <w:rsid w:val="000456B8"/>
    <w:rsid w:val="0085504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BEC0E6A6C6B046A8C9873E38839F79">
    <w:name w:val="E8BEC0E6A6C6B046A8C9873E38839F79"/>
    <w:rsid w:val="000456B8"/>
  </w:style>
  <w:style w:type="paragraph" w:customStyle="1" w:styleId="97B79E82A6844149B256BB97521B813F">
    <w:name w:val="97B79E82A6844149B256BB97521B813F"/>
    <w:rsid w:val="000456B8"/>
  </w:style>
  <w:style w:type="paragraph" w:customStyle="1" w:styleId="9EADE4CAFBE55840B3EABFF161760AA9">
    <w:name w:val="9EADE4CAFBE55840B3EABFF161760AA9"/>
    <w:rsid w:val="000456B8"/>
  </w:style>
  <w:style w:type="paragraph" w:customStyle="1" w:styleId="EE9AC0DEB4149D4796E9EC4A093D1570">
    <w:name w:val="EE9AC0DEB4149D4796E9EC4A093D1570"/>
    <w:rsid w:val="000456B8"/>
  </w:style>
  <w:style w:type="paragraph" w:customStyle="1" w:styleId="FFD7271D9D479B46B8224D76C276E5B9">
    <w:name w:val="FFD7271D9D479B46B8224D76C276E5B9"/>
    <w:rsid w:val="000456B8"/>
  </w:style>
  <w:style w:type="paragraph" w:customStyle="1" w:styleId="532963C074BA224D84E7F3CF7833F083">
    <w:name w:val="532963C074BA224D84E7F3CF7833F083"/>
    <w:rsid w:val="000456B8"/>
  </w:style>
  <w:style w:type="paragraph" w:customStyle="1" w:styleId="C31B1560D13C8748AF38613916C7270E">
    <w:name w:val="C31B1560D13C8748AF38613916C7270E"/>
    <w:rsid w:val="000456B8"/>
  </w:style>
  <w:style w:type="paragraph" w:customStyle="1" w:styleId="DEB56A6542C88D4BAABD3B64C738E762">
    <w:name w:val="DEB56A6542C88D4BAABD3B64C738E762"/>
    <w:rsid w:val="000456B8"/>
  </w:style>
  <w:style w:type="paragraph" w:customStyle="1" w:styleId="F3616B0F5939254093D95A5B74E7841F">
    <w:name w:val="F3616B0F5939254093D95A5B74E7841F"/>
    <w:rsid w:val="000456B8"/>
  </w:style>
  <w:style w:type="paragraph" w:customStyle="1" w:styleId="B77A42B1405BB34D916BACDE89F660A9">
    <w:name w:val="B77A42B1405BB34D916BACDE89F660A9"/>
    <w:rsid w:val="000456B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BEC0E6A6C6B046A8C9873E38839F79">
    <w:name w:val="E8BEC0E6A6C6B046A8C9873E38839F79"/>
    <w:rsid w:val="000456B8"/>
  </w:style>
  <w:style w:type="paragraph" w:customStyle="1" w:styleId="97B79E82A6844149B256BB97521B813F">
    <w:name w:val="97B79E82A6844149B256BB97521B813F"/>
    <w:rsid w:val="000456B8"/>
  </w:style>
  <w:style w:type="paragraph" w:customStyle="1" w:styleId="9EADE4CAFBE55840B3EABFF161760AA9">
    <w:name w:val="9EADE4CAFBE55840B3EABFF161760AA9"/>
    <w:rsid w:val="000456B8"/>
  </w:style>
  <w:style w:type="paragraph" w:customStyle="1" w:styleId="EE9AC0DEB4149D4796E9EC4A093D1570">
    <w:name w:val="EE9AC0DEB4149D4796E9EC4A093D1570"/>
    <w:rsid w:val="000456B8"/>
  </w:style>
  <w:style w:type="paragraph" w:customStyle="1" w:styleId="FFD7271D9D479B46B8224D76C276E5B9">
    <w:name w:val="FFD7271D9D479B46B8224D76C276E5B9"/>
    <w:rsid w:val="000456B8"/>
  </w:style>
  <w:style w:type="paragraph" w:customStyle="1" w:styleId="532963C074BA224D84E7F3CF7833F083">
    <w:name w:val="532963C074BA224D84E7F3CF7833F083"/>
    <w:rsid w:val="000456B8"/>
  </w:style>
  <w:style w:type="paragraph" w:customStyle="1" w:styleId="C31B1560D13C8748AF38613916C7270E">
    <w:name w:val="C31B1560D13C8748AF38613916C7270E"/>
    <w:rsid w:val="000456B8"/>
  </w:style>
  <w:style w:type="paragraph" w:customStyle="1" w:styleId="DEB56A6542C88D4BAABD3B64C738E762">
    <w:name w:val="DEB56A6542C88D4BAABD3B64C738E762"/>
    <w:rsid w:val="000456B8"/>
  </w:style>
  <w:style w:type="paragraph" w:customStyle="1" w:styleId="F3616B0F5939254093D95A5B74E7841F">
    <w:name w:val="F3616B0F5939254093D95A5B74E7841F"/>
    <w:rsid w:val="000456B8"/>
  </w:style>
  <w:style w:type="paragraph" w:customStyle="1" w:styleId="B77A42B1405BB34D916BACDE89F660A9">
    <w:name w:val="B77A42B1405BB34D916BACDE89F660A9"/>
    <w:rsid w:val="000456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E3096-4E1D-DD47-B7E7-AFBBD819C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971</Words>
  <Characters>5535</Characters>
  <Application>Microsoft Macintosh Word</Application>
  <DocSecurity>0</DocSecurity>
  <Lines>46</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Duvauchel</dc:creator>
  <cp:lastModifiedBy>Marion Duvauchel</cp:lastModifiedBy>
  <cp:revision>4</cp:revision>
  <cp:lastPrinted>2017-04-19T07:03:00Z</cp:lastPrinted>
  <dcterms:created xsi:type="dcterms:W3CDTF">2017-04-22T15:49:00Z</dcterms:created>
  <dcterms:modified xsi:type="dcterms:W3CDTF">2019-11-29T03:54:00Z</dcterms:modified>
</cp:coreProperties>
</file>